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Hace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Está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Hay...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(mucho/poco) calor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(mucho/poco)  sol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(mucho/poco) frío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(mucho/poco) viento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(muchísimo)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(muy/no tan) fresco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(muy) buen tiempo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Hace (muy) mal tiempo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Está lloviendo (mucho)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Está nevando (un poco)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Está (muy) nublado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El cielo está despejado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Hay tormenta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Hay nubes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Hay niebla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Hay un arcoiris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 primavera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 verano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 otoño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Es invierno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 temperatura es de___ grados (bajo cero).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Normalmente…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 veces…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En España en primavera, a veces </w:t>
      </w:r>
      <w:r w:rsidDel="00000000" w:rsidR="00000000" w:rsidRPr="00000000">
        <w:rPr>
          <w:u w:val="single"/>
          <w:rtl w:val="0"/>
        </w:rPr>
        <w:t xml:space="preserve">llueve</w:t>
      </w:r>
      <w:r w:rsidDel="00000000" w:rsidR="00000000" w:rsidRPr="00000000">
        <w:rPr>
          <w:rtl w:val="0"/>
        </w:rPr>
        <w:t xml:space="preserve">.</w:t>
        <w:tab/>
        <w:tab/>
        <w:tab/>
        <w:t xml:space="preserve">(llover, ue)</w:t>
        <w:tab/>
        <w:t xml:space="preserve">(la lluvia)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En las montañas en invierno, normalmente </w:t>
      </w:r>
      <w:r w:rsidDel="00000000" w:rsidR="00000000" w:rsidRPr="00000000">
        <w:rPr>
          <w:u w:val="single"/>
          <w:rtl w:val="0"/>
        </w:rPr>
        <w:t xml:space="preserve">nieva</w:t>
      </w:r>
      <w:r w:rsidDel="00000000" w:rsidR="00000000" w:rsidRPr="00000000">
        <w:rPr>
          <w:rtl w:val="0"/>
        </w:rPr>
        <w:t xml:space="preserve">.</w:t>
        <w:tab/>
        <w:t xml:space="preserve">(nevar, ie)</w:t>
        <w:tab/>
        <w:t xml:space="preserve">(el nieve)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 (and)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pero (but)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también (also)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Mañana, por la mañana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 xml:space="preserve">    por la tarde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         </w:t>
        <w:tab/>
        <w:t xml:space="preserve">    por la noche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