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A1DDC" w14:textId="77777777" w:rsidR="00C647C9" w:rsidRPr="00A244B8" w:rsidRDefault="00C647C9" w:rsidP="00C647C9">
      <w:pPr>
        <w:spacing w:after="240"/>
        <w:jc w:val="right"/>
        <w:rPr>
          <w:rFonts w:ascii="Times New Roman" w:hAnsi="Times New Roman" w:cs="Times New Roman"/>
          <w:b/>
          <w:bCs/>
          <w:color w:val="000000"/>
          <w:shd w:val="clear" w:color="auto" w:fill="FFFFFF"/>
        </w:rPr>
      </w:pPr>
    </w:p>
    <w:p w14:paraId="3EF8416F" w14:textId="77777777" w:rsidR="00C647C9" w:rsidRPr="00A244B8" w:rsidRDefault="00C647C9" w:rsidP="00C647C9">
      <w:pPr>
        <w:spacing w:after="240"/>
        <w:jc w:val="right"/>
        <w:rPr>
          <w:rFonts w:ascii="Times New Roman" w:hAnsi="Times New Roman" w:cs="Times New Roman"/>
          <w:b/>
          <w:bCs/>
          <w:color w:val="000000"/>
          <w:shd w:val="clear" w:color="auto" w:fill="FFFFFF"/>
        </w:rPr>
      </w:pPr>
    </w:p>
    <w:p w14:paraId="54F3283A" w14:textId="77777777" w:rsidR="00C647C9" w:rsidRPr="00A244B8" w:rsidRDefault="00C647C9" w:rsidP="00C647C9">
      <w:pPr>
        <w:spacing w:after="240"/>
        <w:jc w:val="right"/>
        <w:rPr>
          <w:rFonts w:ascii="Times New Roman" w:hAnsi="Times New Roman" w:cs="Times New Roman"/>
          <w:b/>
          <w:bCs/>
          <w:color w:val="000000"/>
          <w:shd w:val="clear" w:color="auto" w:fill="FFFFFF"/>
        </w:rPr>
      </w:pPr>
    </w:p>
    <w:p w14:paraId="0F5B0EF1" w14:textId="77777777" w:rsidR="00C647C9" w:rsidRPr="00A244B8" w:rsidRDefault="00C647C9" w:rsidP="00C647C9">
      <w:pPr>
        <w:spacing w:after="240"/>
        <w:jc w:val="right"/>
        <w:rPr>
          <w:rFonts w:ascii="Times New Roman" w:hAnsi="Times New Roman" w:cs="Times New Roman"/>
          <w:b/>
          <w:bCs/>
          <w:color w:val="000000"/>
          <w:shd w:val="clear" w:color="auto" w:fill="FFFFFF"/>
        </w:rPr>
      </w:pPr>
    </w:p>
    <w:p w14:paraId="3358ED2C" w14:textId="77777777" w:rsidR="00C647C9" w:rsidRPr="00A244B8" w:rsidRDefault="00C647C9" w:rsidP="00C647C9">
      <w:pPr>
        <w:spacing w:after="240"/>
        <w:jc w:val="right"/>
        <w:rPr>
          <w:rFonts w:ascii="Times New Roman" w:hAnsi="Times New Roman" w:cs="Times New Roman"/>
          <w:b/>
          <w:bCs/>
          <w:color w:val="000000"/>
          <w:shd w:val="clear" w:color="auto" w:fill="FFFFFF"/>
        </w:rPr>
      </w:pPr>
    </w:p>
    <w:p w14:paraId="758F7E9B" w14:textId="77777777" w:rsidR="00C647C9" w:rsidRPr="00A244B8" w:rsidRDefault="00C647C9" w:rsidP="00C647C9">
      <w:pPr>
        <w:spacing w:after="240"/>
        <w:jc w:val="center"/>
        <w:rPr>
          <w:rFonts w:ascii="Times New Roman" w:hAnsi="Times New Roman" w:cs="Times New Roman"/>
          <w:b/>
          <w:bCs/>
          <w:color w:val="000000"/>
          <w:shd w:val="clear" w:color="auto" w:fill="FFFFFF"/>
        </w:rPr>
      </w:pPr>
    </w:p>
    <w:p w14:paraId="1CF90768" w14:textId="77777777" w:rsidR="00C647C9" w:rsidRPr="00A244B8" w:rsidRDefault="00C647C9" w:rsidP="00C647C9">
      <w:pPr>
        <w:spacing w:after="240"/>
        <w:jc w:val="center"/>
        <w:rPr>
          <w:rFonts w:ascii="Times New Roman" w:hAnsi="Times New Roman" w:cs="Times New Roman"/>
          <w:b/>
          <w:bCs/>
          <w:color w:val="000000"/>
          <w:shd w:val="clear" w:color="auto" w:fill="FFFFFF"/>
        </w:rPr>
      </w:pPr>
    </w:p>
    <w:p w14:paraId="189DE771" w14:textId="77777777" w:rsidR="00C647C9" w:rsidRPr="00A244B8" w:rsidRDefault="00C647C9" w:rsidP="00C647C9">
      <w:pPr>
        <w:spacing w:after="240"/>
        <w:jc w:val="center"/>
        <w:rPr>
          <w:rFonts w:ascii="Times New Roman" w:hAnsi="Times New Roman" w:cs="Times New Roman"/>
          <w:b/>
          <w:bCs/>
          <w:color w:val="000000"/>
          <w:shd w:val="clear" w:color="auto" w:fill="FFFFFF"/>
        </w:rPr>
      </w:pPr>
      <w:r w:rsidRPr="00A244B8">
        <w:rPr>
          <w:rFonts w:ascii="Times New Roman" w:hAnsi="Times New Roman" w:cs="Times New Roman"/>
          <w:b/>
          <w:bCs/>
          <w:color w:val="000000"/>
          <w:shd w:val="clear" w:color="auto" w:fill="FFFFFF"/>
        </w:rPr>
        <w:t>IB Math Studies Internal Assessment:</w:t>
      </w:r>
    </w:p>
    <w:p w14:paraId="7CC4988A" w14:textId="77777777" w:rsidR="00C647C9" w:rsidRPr="00A244B8" w:rsidRDefault="00C647C9" w:rsidP="00C647C9">
      <w:pPr>
        <w:spacing w:after="240"/>
        <w:jc w:val="center"/>
        <w:rPr>
          <w:rFonts w:ascii="Times New Roman" w:hAnsi="Times New Roman" w:cs="Times New Roman"/>
          <w:b/>
          <w:bCs/>
          <w:color w:val="000000"/>
          <w:shd w:val="clear" w:color="auto" w:fill="FFFFFF"/>
        </w:rPr>
      </w:pPr>
      <w:r w:rsidRPr="00A244B8">
        <w:rPr>
          <w:rFonts w:ascii="Times New Roman" w:hAnsi="Times New Roman" w:cs="Times New Roman"/>
          <w:b/>
          <w:bCs/>
          <w:color w:val="000000"/>
          <w:shd w:val="clear" w:color="auto" w:fill="FFFFFF"/>
        </w:rPr>
        <w:t>Correlation between production cost of movies and sale revenue</w:t>
      </w:r>
    </w:p>
    <w:p w14:paraId="1D1CD2B5" w14:textId="77777777" w:rsidR="00C647C9" w:rsidRPr="00A244B8" w:rsidRDefault="00C647C9" w:rsidP="00C647C9">
      <w:pPr>
        <w:spacing w:after="240"/>
        <w:jc w:val="center"/>
        <w:rPr>
          <w:rFonts w:ascii="Times New Roman" w:hAnsi="Times New Roman" w:cs="Times New Roman"/>
          <w:b/>
          <w:bCs/>
          <w:color w:val="000000"/>
          <w:shd w:val="clear" w:color="auto" w:fill="FFFFFF"/>
        </w:rPr>
      </w:pPr>
    </w:p>
    <w:p w14:paraId="75CC24DF" w14:textId="046585D6" w:rsidR="00C647C9" w:rsidRPr="00A244B8" w:rsidRDefault="005C2CF5" w:rsidP="00C647C9">
      <w:pPr>
        <w:spacing w:after="240"/>
        <w:jc w:val="cente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SESSION DATE</w:t>
      </w:r>
    </w:p>
    <w:p w14:paraId="33AF64EA" w14:textId="3658C079" w:rsidR="00C647C9" w:rsidRPr="00A244B8" w:rsidRDefault="00515EAF" w:rsidP="00C647C9">
      <w:pPr>
        <w:spacing w:after="240"/>
        <w:jc w:val="cente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FULL SCHOOL NAME</w:t>
      </w:r>
      <w:bookmarkStart w:id="0" w:name="_GoBack"/>
      <w:bookmarkEnd w:id="0"/>
    </w:p>
    <w:p w14:paraId="6ABF400B" w14:textId="13A6FEBD" w:rsidR="00C647C9" w:rsidRPr="00A244B8" w:rsidRDefault="005C2CF5" w:rsidP="00C647C9">
      <w:pPr>
        <w:spacing w:after="240"/>
        <w:jc w:val="cente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TEACHER NAME</w:t>
      </w:r>
    </w:p>
    <w:p w14:paraId="4608DA6F" w14:textId="77777777" w:rsidR="00C647C9" w:rsidRPr="00A244B8" w:rsidRDefault="00C647C9" w:rsidP="00C647C9">
      <w:pPr>
        <w:spacing w:after="240"/>
        <w:jc w:val="center"/>
        <w:rPr>
          <w:rFonts w:ascii="Times New Roman" w:hAnsi="Times New Roman" w:cs="Times New Roman"/>
          <w:b/>
          <w:bCs/>
          <w:color w:val="000000"/>
          <w:shd w:val="clear" w:color="auto" w:fill="FFFFFF"/>
        </w:rPr>
      </w:pPr>
      <w:r w:rsidRPr="00A244B8">
        <w:rPr>
          <w:rFonts w:ascii="Times New Roman" w:hAnsi="Times New Roman" w:cs="Times New Roman"/>
          <w:b/>
          <w:bCs/>
          <w:color w:val="000000"/>
          <w:shd w:val="clear" w:color="auto" w:fill="FFFFFF"/>
        </w:rPr>
        <w:t>IB Math Studies</w:t>
      </w:r>
    </w:p>
    <w:p w14:paraId="5CB0B880" w14:textId="0D9D4569" w:rsidR="00C647C9" w:rsidRPr="00A244B8" w:rsidRDefault="00C647C9" w:rsidP="00C647C9">
      <w:pPr>
        <w:spacing w:after="240"/>
        <w:jc w:val="center"/>
        <w:rPr>
          <w:rFonts w:ascii="Times New Roman" w:hAnsi="Times New Roman" w:cs="Times New Roman"/>
          <w:b/>
          <w:bCs/>
          <w:color w:val="000000"/>
          <w:shd w:val="clear" w:color="auto" w:fill="FFFFFF"/>
        </w:rPr>
      </w:pPr>
      <w:r w:rsidRPr="00A244B8">
        <w:rPr>
          <w:rFonts w:ascii="Times New Roman" w:hAnsi="Times New Roman" w:cs="Times New Roman"/>
          <w:b/>
          <w:bCs/>
          <w:color w:val="000000"/>
          <w:shd w:val="clear" w:color="auto" w:fill="FFFFFF"/>
        </w:rPr>
        <w:t>Word Count:</w:t>
      </w:r>
      <w:r w:rsidR="00190EA9">
        <w:rPr>
          <w:rFonts w:ascii="Times New Roman" w:hAnsi="Times New Roman" w:cs="Times New Roman"/>
          <w:b/>
          <w:bCs/>
          <w:color w:val="000000"/>
          <w:shd w:val="clear" w:color="auto" w:fill="FFFFFF"/>
        </w:rPr>
        <w:t xml:space="preserve"> 1,570 </w:t>
      </w:r>
      <w:r w:rsidR="00190EA9" w:rsidRPr="00190EA9">
        <w:rPr>
          <w:rFonts w:ascii="Times New Roman" w:hAnsi="Times New Roman" w:cs="Times New Roman"/>
          <w:bCs/>
          <w:color w:val="000000"/>
          <w:shd w:val="clear" w:color="auto" w:fill="FFFFFF"/>
        </w:rPr>
        <w:t>(excluding equations)</w:t>
      </w:r>
    </w:p>
    <w:p w14:paraId="02A30116" w14:textId="4D5AA007" w:rsidR="00C647C9" w:rsidRPr="00A244B8" w:rsidRDefault="005C2CF5" w:rsidP="00C647C9">
      <w:pPr>
        <w:spacing w:after="240"/>
        <w:jc w:val="center"/>
        <w:rPr>
          <w:rFonts w:ascii="Times New Roman" w:hAnsi="Times New Roman" w:cs="Times New Roman"/>
        </w:rPr>
      </w:pPr>
      <w:r>
        <w:rPr>
          <w:rFonts w:ascii="Times New Roman" w:hAnsi="Times New Roman" w:cs="Times New Roman"/>
          <w:b/>
          <w:bCs/>
          <w:color w:val="000000"/>
          <w:shd w:val="clear" w:color="auto" w:fill="FFFFFF"/>
        </w:rPr>
        <w:t>FULL NAME</w:t>
      </w:r>
    </w:p>
    <w:p w14:paraId="426D62C3" w14:textId="77777777" w:rsidR="00C647C9" w:rsidRPr="00A244B8" w:rsidRDefault="00C647C9" w:rsidP="00C647C9">
      <w:pPr>
        <w:spacing w:after="240"/>
        <w:rPr>
          <w:rFonts w:ascii="Times New Roman" w:hAnsi="Times New Roman" w:cs="Times New Roman"/>
          <w:b/>
          <w:bCs/>
          <w:color w:val="000000"/>
          <w:shd w:val="clear" w:color="auto" w:fill="FFFFFF"/>
        </w:rPr>
      </w:pPr>
    </w:p>
    <w:p w14:paraId="7972AE67" w14:textId="77777777" w:rsidR="00C647C9" w:rsidRPr="00A244B8" w:rsidRDefault="00C647C9" w:rsidP="00C647C9">
      <w:pPr>
        <w:spacing w:after="240"/>
        <w:rPr>
          <w:rFonts w:ascii="Times New Roman" w:hAnsi="Times New Roman" w:cs="Times New Roman"/>
          <w:b/>
          <w:bCs/>
          <w:color w:val="000000"/>
          <w:shd w:val="clear" w:color="auto" w:fill="FFFFFF"/>
        </w:rPr>
      </w:pPr>
    </w:p>
    <w:p w14:paraId="3F9994E9" w14:textId="77777777" w:rsidR="00C647C9" w:rsidRPr="00A244B8" w:rsidRDefault="00C647C9" w:rsidP="00C647C9">
      <w:pPr>
        <w:spacing w:after="240"/>
        <w:rPr>
          <w:rFonts w:ascii="Times New Roman" w:hAnsi="Times New Roman" w:cs="Times New Roman"/>
          <w:b/>
          <w:bCs/>
          <w:color w:val="000000"/>
          <w:shd w:val="clear" w:color="auto" w:fill="FFFFFF"/>
        </w:rPr>
      </w:pPr>
    </w:p>
    <w:p w14:paraId="01F29347" w14:textId="77777777" w:rsidR="00C647C9" w:rsidRPr="00A244B8" w:rsidRDefault="00C647C9" w:rsidP="00C647C9">
      <w:pPr>
        <w:spacing w:after="240"/>
        <w:rPr>
          <w:rFonts w:ascii="Times New Roman" w:hAnsi="Times New Roman" w:cs="Times New Roman"/>
          <w:b/>
          <w:bCs/>
          <w:color w:val="000000"/>
          <w:shd w:val="clear" w:color="auto" w:fill="FFFFFF"/>
        </w:rPr>
      </w:pPr>
    </w:p>
    <w:p w14:paraId="5208BC18" w14:textId="77777777" w:rsidR="00C647C9" w:rsidRPr="00A244B8" w:rsidRDefault="00C647C9" w:rsidP="00C647C9">
      <w:pPr>
        <w:spacing w:after="240"/>
        <w:rPr>
          <w:rFonts w:ascii="Times New Roman" w:hAnsi="Times New Roman" w:cs="Times New Roman"/>
          <w:b/>
          <w:bCs/>
          <w:color w:val="000000"/>
          <w:shd w:val="clear" w:color="auto" w:fill="FFFFFF"/>
        </w:rPr>
      </w:pPr>
    </w:p>
    <w:p w14:paraId="3424D27E" w14:textId="77777777" w:rsidR="00C647C9" w:rsidRPr="00A244B8" w:rsidRDefault="00C647C9" w:rsidP="00C647C9">
      <w:pPr>
        <w:spacing w:after="240"/>
        <w:rPr>
          <w:rFonts w:ascii="Times New Roman" w:hAnsi="Times New Roman" w:cs="Times New Roman"/>
          <w:b/>
          <w:bCs/>
          <w:color w:val="000000"/>
          <w:shd w:val="clear" w:color="auto" w:fill="FFFFFF"/>
        </w:rPr>
      </w:pPr>
    </w:p>
    <w:p w14:paraId="03ABFA3A" w14:textId="77777777" w:rsidR="00C647C9" w:rsidRPr="00A244B8" w:rsidRDefault="00C647C9" w:rsidP="00C647C9">
      <w:pPr>
        <w:spacing w:after="240"/>
        <w:rPr>
          <w:rFonts w:ascii="Times New Roman" w:hAnsi="Times New Roman" w:cs="Times New Roman"/>
          <w:b/>
          <w:bCs/>
          <w:color w:val="000000"/>
          <w:shd w:val="clear" w:color="auto" w:fill="FFFFFF"/>
        </w:rPr>
      </w:pPr>
    </w:p>
    <w:p w14:paraId="77AB3D5D" w14:textId="77777777" w:rsidR="00C647C9" w:rsidRPr="00A244B8" w:rsidRDefault="00C647C9" w:rsidP="00C647C9">
      <w:pPr>
        <w:spacing w:after="240"/>
        <w:rPr>
          <w:rFonts w:ascii="Times New Roman" w:hAnsi="Times New Roman" w:cs="Times New Roman"/>
          <w:b/>
          <w:bCs/>
          <w:color w:val="000000"/>
          <w:shd w:val="clear" w:color="auto" w:fill="FFFFFF"/>
        </w:rPr>
      </w:pPr>
    </w:p>
    <w:p w14:paraId="7F5DFEC2" w14:textId="77777777" w:rsidR="00C647C9" w:rsidRPr="00A244B8" w:rsidRDefault="00C647C9" w:rsidP="00C647C9">
      <w:pPr>
        <w:spacing w:after="240"/>
        <w:rPr>
          <w:rFonts w:ascii="Times New Roman" w:hAnsi="Times New Roman" w:cs="Times New Roman"/>
          <w:b/>
          <w:bCs/>
          <w:color w:val="000000"/>
          <w:shd w:val="clear" w:color="auto" w:fill="FFFFFF"/>
        </w:rPr>
      </w:pPr>
    </w:p>
    <w:p w14:paraId="540360EC" w14:textId="77777777" w:rsidR="00C647C9" w:rsidRPr="00A244B8" w:rsidRDefault="00C647C9" w:rsidP="00C647C9">
      <w:pPr>
        <w:spacing w:after="240"/>
        <w:rPr>
          <w:rFonts w:ascii="Times New Roman" w:hAnsi="Times New Roman" w:cs="Times New Roman"/>
          <w:b/>
          <w:bCs/>
          <w:color w:val="000000"/>
          <w:u w:val="single"/>
          <w:shd w:val="clear" w:color="auto" w:fill="FFFFFF"/>
        </w:rPr>
      </w:pPr>
      <w:r w:rsidRPr="00A244B8">
        <w:rPr>
          <w:rFonts w:ascii="Times New Roman" w:hAnsi="Times New Roman" w:cs="Times New Roman"/>
          <w:b/>
          <w:bCs/>
          <w:color w:val="000000"/>
          <w:u w:val="single"/>
          <w:shd w:val="clear" w:color="auto" w:fill="FFFFFF"/>
        </w:rPr>
        <w:lastRenderedPageBreak/>
        <w:t>Table of Contents:</w:t>
      </w:r>
    </w:p>
    <w:p w14:paraId="20AA0EBC" w14:textId="22269F10" w:rsidR="00C647C9" w:rsidRPr="00A244B8" w:rsidRDefault="00577C4E" w:rsidP="00C647C9">
      <w:pPr>
        <w:spacing w:after="240"/>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xml:space="preserve">Introduction   </w:t>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sidR="00C647C9" w:rsidRPr="00A244B8">
        <w:rPr>
          <w:rFonts w:ascii="Times New Roman" w:hAnsi="Times New Roman" w:cs="Times New Roman"/>
          <w:b/>
          <w:bCs/>
          <w:color w:val="000000"/>
          <w:shd w:val="clear" w:color="auto" w:fill="FFFFFF"/>
        </w:rPr>
        <w:t>Page</w:t>
      </w:r>
      <w:r>
        <w:rPr>
          <w:rFonts w:ascii="Times New Roman" w:hAnsi="Times New Roman" w:cs="Times New Roman"/>
          <w:b/>
          <w:bCs/>
          <w:color w:val="000000"/>
          <w:shd w:val="clear" w:color="auto" w:fill="FFFFFF"/>
        </w:rPr>
        <w:t xml:space="preserve"> 3</w:t>
      </w:r>
    </w:p>
    <w:p w14:paraId="37040356" w14:textId="2D395BA0" w:rsidR="00C647C9" w:rsidRDefault="00577C4E" w:rsidP="00C647C9">
      <w:pPr>
        <w:spacing w:after="240"/>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Statement Task</w:t>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sidR="00C647C9" w:rsidRPr="00A244B8">
        <w:rPr>
          <w:rFonts w:ascii="Times New Roman" w:hAnsi="Times New Roman" w:cs="Times New Roman"/>
          <w:b/>
          <w:bCs/>
          <w:color w:val="000000"/>
          <w:shd w:val="clear" w:color="auto" w:fill="FFFFFF"/>
        </w:rPr>
        <w:t>Page</w:t>
      </w:r>
      <w:r>
        <w:rPr>
          <w:rFonts w:ascii="Times New Roman" w:hAnsi="Times New Roman" w:cs="Times New Roman"/>
          <w:b/>
          <w:bCs/>
          <w:color w:val="000000"/>
          <w:shd w:val="clear" w:color="auto" w:fill="FFFFFF"/>
        </w:rPr>
        <w:t xml:space="preserve"> 4</w:t>
      </w:r>
    </w:p>
    <w:p w14:paraId="5BDE7FF3" w14:textId="40EC4C09" w:rsidR="00577C4E" w:rsidRPr="00A244B8" w:rsidRDefault="00577C4E" w:rsidP="00C647C9">
      <w:pPr>
        <w:spacing w:after="240"/>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Plan of Investigation</w:t>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sidRPr="00A244B8">
        <w:rPr>
          <w:rFonts w:ascii="Times New Roman" w:hAnsi="Times New Roman" w:cs="Times New Roman"/>
          <w:b/>
          <w:bCs/>
          <w:color w:val="000000"/>
          <w:shd w:val="clear" w:color="auto" w:fill="FFFFFF"/>
        </w:rPr>
        <w:t>Page</w:t>
      </w:r>
      <w:r>
        <w:rPr>
          <w:rFonts w:ascii="Times New Roman" w:hAnsi="Times New Roman" w:cs="Times New Roman"/>
          <w:b/>
          <w:bCs/>
          <w:color w:val="000000"/>
          <w:shd w:val="clear" w:color="auto" w:fill="FFFFFF"/>
        </w:rPr>
        <w:t xml:space="preserve"> 4</w:t>
      </w:r>
      <w:r>
        <w:rPr>
          <w:rFonts w:ascii="Times New Roman" w:hAnsi="Times New Roman" w:cs="Times New Roman"/>
          <w:b/>
          <w:bCs/>
          <w:color w:val="000000"/>
          <w:shd w:val="clear" w:color="auto" w:fill="FFFFFF"/>
        </w:rPr>
        <w:tab/>
      </w:r>
    </w:p>
    <w:p w14:paraId="3000C732" w14:textId="52CC0D31" w:rsidR="00C647C9" w:rsidRPr="00A244B8" w:rsidRDefault="00577C4E" w:rsidP="00C647C9">
      <w:pPr>
        <w:spacing w:after="240"/>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Raw Data</w:t>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t xml:space="preserve">       </w:t>
      </w:r>
      <w:r w:rsidR="00C647C9" w:rsidRPr="00A244B8">
        <w:rPr>
          <w:rFonts w:ascii="Times New Roman" w:hAnsi="Times New Roman" w:cs="Times New Roman"/>
          <w:b/>
          <w:bCs/>
          <w:color w:val="000000"/>
          <w:shd w:val="clear" w:color="auto" w:fill="FFFFFF"/>
        </w:rPr>
        <w:t>Page</w:t>
      </w:r>
      <w:r>
        <w:rPr>
          <w:rFonts w:ascii="Times New Roman" w:hAnsi="Times New Roman" w:cs="Times New Roman"/>
          <w:b/>
          <w:bCs/>
          <w:color w:val="000000"/>
          <w:shd w:val="clear" w:color="auto" w:fill="FFFFFF"/>
        </w:rPr>
        <w:t xml:space="preserve"> 5-11</w:t>
      </w:r>
    </w:p>
    <w:p w14:paraId="28E6918C" w14:textId="6BBEEE5B" w:rsidR="00C647C9" w:rsidRPr="00A244B8" w:rsidRDefault="00577C4E" w:rsidP="00C647C9">
      <w:pPr>
        <w:spacing w:after="240"/>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Data Analysis</w:t>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t xml:space="preserve">                 </w:t>
      </w:r>
      <w:r w:rsidR="00C647C9" w:rsidRPr="00A244B8">
        <w:rPr>
          <w:rFonts w:ascii="Times New Roman" w:hAnsi="Times New Roman" w:cs="Times New Roman"/>
          <w:b/>
          <w:bCs/>
          <w:color w:val="000000"/>
          <w:shd w:val="clear" w:color="auto" w:fill="FFFFFF"/>
        </w:rPr>
        <w:t>Page</w:t>
      </w:r>
      <w:r>
        <w:rPr>
          <w:rFonts w:ascii="Times New Roman" w:hAnsi="Times New Roman" w:cs="Times New Roman"/>
          <w:b/>
          <w:bCs/>
          <w:color w:val="000000"/>
          <w:shd w:val="clear" w:color="auto" w:fill="FFFFFF"/>
        </w:rPr>
        <w:t xml:space="preserve"> 12-16</w:t>
      </w:r>
    </w:p>
    <w:p w14:paraId="306A6D2B" w14:textId="77777777" w:rsidR="00C647C9" w:rsidRPr="00A244B8" w:rsidRDefault="00C647C9" w:rsidP="00C647C9">
      <w:pPr>
        <w:pStyle w:val="ListParagraph"/>
        <w:numPr>
          <w:ilvl w:val="0"/>
          <w:numId w:val="2"/>
        </w:numPr>
        <w:spacing w:after="240"/>
        <w:rPr>
          <w:rFonts w:ascii="Times New Roman" w:hAnsi="Times New Roman" w:cs="Times New Roman"/>
          <w:b/>
          <w:bCs/>
          <w:color w:val="000000"/>
          <w:shd w:val="clear" w:color="auto" w:fill="FFFFFF"/>
        </w:rPr>
      </w:pPr>
      <w:r w:rsidRPr="00A244B8">
        <w:rPr>
          <w:rFonts w:ascii="Times New Roman" w:hAnsi="Times New Roman" w:cs="Times New Roman"/>
          <w:b/>
          <w:bCs/>
          <w:color w:val="000000"/>
          <w:shd w:val="clear" w:color="auto" w:fill="FFFFFF"/>
        </w:rPr>
        <w:t xml:space="preserve">Mean of x and y </w:t>
      </w:r>
    </w:p>
    <w:p w14:paraId="7DEAE522" w14:textId="77777777" w:rsidR="00C647C9" w:rsidRPr="00A244B8" w:rsidRDefault="00C647C9" w:rsidP="00C647C9">
      <w:pPr>
        <w:pStyle w:val="ListParagraph"/>
        <w:numPr>
          <w:ilvl w:val="0"/>
          <w:numId w:val="2"/>
        </w:numPr>
        <w:spacing w:after="240"/>
        <w:rPr>
          <w:rFonts w:ascii="Times New Roman" w:hAnsi="Times New Roman" w:cs="Times New Roman"/>
          <w:b/>
          <w:bCs/>
          <w:color w:val="000000"/>
          <w:shd w:val="clear" w:color="auto" w:fill="FFFFFF"/>
        </w:rPr>
      </w:pPr>
      <w:r w:rsidRPr="00A244B8">
        <w:rPr>
          <w:rFonts w:ascii="Times New Roman" w:hAnsi="Times New Roman" w:cs="Times New Roman"/>
          <w:b/>
          <w:bCs/>
          <w:color w:val="000000"/>
          <w:shd w:val="clear" w:color="auto" w:fill="FFFFFF"/>
        </w:rPr>
        <w:t>Scatter Plots</w:t>
      </w:r>
    </w:p>
    <w:p w14:paraId="37653360" w14:textId="77777777" w:rsidR="00C647C9" w:rsidRPr="00A244B8" w:rsidRDefault="00C647C9" w:rsidP="00C647C9">
      <w:pPr>
        <w:pStyle w:val="ListParagraph"/>
        <w:numPr>
          <w:ilvl w:val="0"/>
          <w:numId w:val="2"/>
        </w:numPr>
        <w:spacing w:after="240"/>
        <w:rPr>
          <w:rFonts w:ascii="Times New Roman" w:hAnsi="Times New Roman" w:cs="Times New Roman"/>
          <w:b/>
          <w:bCs/>
          <w:color w:val="000000"/>
          <w:shd w:val="clear" w:color="auto" w:fill="FFFFFF"/>
        </w:rPr>
      </w:pPr>
      <w:r w:rsidRPr="00A244B8">
        <w:rPr>
          <w:rFonts w:ascii="Times New Roman" w:hAnsi="Times New Roman" w:cs="Times New Roman"/>
          <w:b/>
          <w:bCs/>
          <w:color w:val="000000"/>
          <w:shd w:val="clear" w:color="auto" w:fill="FFFFFF"/>
        </w:rPr>
        <w:t>Pearson’s Correlation Coefficient</w:t>
      </w:r>
    </w:p>
    <w:p w14:paraId="4070C49D" w14:textId="5FC8DE09" w:rsidR="00C647C9" w:rsidRPr="00A244B8" w:rsidRDefault="00C647C9" w:rsidP="00C647C9">
      <w:pPr>
        <w:spacing w:after="240"/>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Li</w:t>
      </w:r>
      <w:r w:rsidR="00577C4E">
        <w:rPr>
          <w:rFonts w:ascii="Times New Roman" w:hAnsi="Times New Roman" w:cs="Times New Roman"/>
          <w:b/>
          <w:bCs/>
          <w:color w:val="000000"/>
          <w:shd w:val="clear" w:color="auto" w:fill="FFFFFF"/>
        </w:rPr>
        <w:t>mitations</w:t>
      </w:r>
      <w:r w:rsidR="00577C4E">
        <w:rPr>
          <w:rFonts w:ascii="Times New Roman" w:hAnsi="Times New Roman" w:cs="Times New Roman"/>
          <w:b/>
          <w:bCs/>
          <w:color w:val="000000"/>
          <w:shd w:val="clear" w:color="auto" w:fill="FFFFFF"/>
        </w:rPr>
        <w:tab/>
      </w:r>
      <w:r w:rsidR="00577C4E">
        <w:rPr>
          <w:rFonts w:ascii="Times New Roman" w:hAnsi="Times New Roman" w:cs="Times New Roman"/>
          <w:b/>
          <w:bCs/>
          <w:color w:val="000000"/>
          <w:shd w:val="clear" w:color="auto" w:fill="FFFFFF"/>
        </w:rPr>
        <w:tab/>
      </w:r>
      <w:r w:rsidR="00577C4E">
        <w:rPr>
          <w:rFonts w:ascii="Times New Roman" w:hAnsi="Times New Roman" w:cs="Times New Roman"/>
          <w:b/>
          <w:bCs/>
          <w:color w:val="000000"/>
          <w:shd w:val="clear" w:color="auto" w:fill="FFFFFF"/>
        </w:rPr>
        <w:tab/>
      </w:r>
      <w:r w:rsidR="00577C4E">
        <w:rPr>
          <w:rFonts w:ascii="Times New Roman" w:hAnsi="Times New Roman" w:cs="Times New Roman"/>
          <w:b/>
          <w:bCs/>
          <w:color w:val="000000"/>
          <w:shd w:val="clear" w:color="auto" w:fill="FFFFFF"/>
        </w:rPr>
        <w:tab/>
      </w:r>
      <w:r w:rsidR="00577C4E">
        <w:rPr>
          <w:rFonts w:ascii="Times New Roman" w:hAnsi="Times New Roman" w:cs="Times New Roman"/>
          <w:b/>
          <w:bCs/>
          <w:color w:val="000000"/>
          <w:shd w:val="clear" w:color="auto" w:fill="FFFFFF"/>
        </w:rPr>
        <w:tab/>
      </w:r>
      <w:r w:rsidR="00577C4E">
        <w:rPr>
          <w:rFonts w:ascii="Times New Roman" w:hAnsi="Times New Roman" w:cs="Times New Roman"/>
          <w:b/>
          <w:bCs/>
          <w:color w:val="000000"/>
          <w:shd w:val="clear" w:color="auto" w:fill="FFFFFF"/>
        </w:rPr>
        <w:tab/>
      </w:r>
      <w:r w:rsidR="00577C4E">
        <w:rPr>
          <w:rFonts w:ascii="Times New Roman" w:hAnsi="Times New Roman" w:cs="Times New Roman"/>
          <w:b/>
          <w:bCs/>
          <w:color w:val="000000"/>
          <w:shd w:val="clear" w:color="auto" w:fill="FFFFFF"/>
        </w:rPr>
        <w:tab/>
      </w:r>
      <w:r w:rsidR="00577C4E">
        <w:rPr>
          <w:rFonts w:ascii="Times New Roman" w:hAnsi="Times New Roman" w:cs="Times New Roman"/>
          <w:b/>
          <w:bCs/>
          <w:color w:val="000000"/>
          <w:shd w:val="clear" w:color="auto" w:fill="FFFFFF"/>
        </w:rPr>
        <w:tab/>
        <w:t xml:space="preserve">                      </w:t>
      </w:r>
      <w:r w:rsidRPr="00A244B8">
        <w:rPr>
          <w:rFonts w:ascii="Times New Roman" w:hAnsi="Times New Roman" w:cs="Times New Roman"/>
          <w:b/>
          <w:bCs/>
          <w:color w:val="000000"/>
          <w:shd w:val="clear" w:color="auto" w:fill="FFFFFF"/>
        </w:rPr>
        <w:t>Page</w:t>
      </w:r>
      <w:r w:rsidR="00577C4E">
        <w:rPr>
          <w:rFonts w:ascii="Times New Roman" w:hAnsi="Times New Roman" w:cs="Times New Roman"/>
          <w:b/>
          <w:bCs/>
          <w:color w:val="000000"/>
          <w:shd w:val="clear" w:color="auto" w:fill="FFFFFF"/>
        </w:rPr>
        <w:t xml:space="preserve"> 17</w:t>
      </w:r>
    </w:p>
    <w:p w14:paraId="4133939A" w14:textId="01981BD8" w:rsidR="00C647C9" w:rsidRPr="00A244B8" w:rsidRDefault="00577C4E" w:rsidP="00C647C9">
      <w:pPr>
        <w:spacing w:after="240"/>
        <w:rPr>
          <w:rFonts w:ascii="Times New Roman" w:hAnsi="Times New Roman" w:cs="Times New Roman"/>
          <w:b/>
          <w:bCs/>
          <w:color w:val="000000"/>
          <w:shd w:val="clear" w:color="auto" w:fill="FFFFFF"/>
        </w:rPr>
      </w:pPr>
      <w:r w:rsidRPr="00A244B8">
        <w:rPr>
          <w:rFonts w:ascii="Times New Roman" w:hAnsi="Times New Roman" w:cs="Times New Roman"/>
          <w:b/>
          <w:bCs/>
          <w:color w:val="000000"/>
          <w:shd w:val="clear" w:color="auto" w:fill="FFFFFF"/>
        </w:rPr>
        <w:t>Validity</w:t>
      </w:r>
      <w:r>
        <w:rPr>
          <w:rFonts w:ascii="Times New Roman" w:hAnsi="Times New Roman" w:cs="Times New Roman"/>
          <w:b/>
          <w:bCs/>
          <w:color w:val="000000"/>
          <w:shd w:val="clear" w:color="auto" w:fill="FFFFFF"/>
        </w:rPr>
        <w:t>/Conclusion</w:t>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t xml:space="preserve">          </w:t>
      </w:r>
      <w:r w:rsidR="00C647C9" w:rsidRPr="00A244B8">
        <w:rPr>
          <w:rFonts w:ascii="Times New Roman" w:hAnsi="Times New Roman" w:cs="Times New Roman"/>
          <w:b/>
          <w:bCs/>
          <w:color w:val="000000"/>
          <w:shd w:val="clear" w:color="auto" w:fill="FFFFFF"/>
        </w:rPr>
        <w:t>Page</w:t>
      </w:r>
      <w:r>
        <w:rPr>
          <w:rFonts w:ascii="Times New Roman" w:hAnsi="Times New Roman" w:cs="Times New Roman"/>
          <w:b/>
          <w:bCs/>
          <w:color w:val="000000"/>
          <w:shd w:val="clear" w:color="auto" w:fill="FFFFFF"/>
        </w:rPr>
        <w:t xml:space="preserve"> 17</w:t>
      </w:r>
    </w:p>
    <w:p w14:paraId="72B2493E" w14:textId="4CB501BC" w:rsidR="00C647C9" w:rsidRDefault="00705E2F" w:rsidP="00C647C9">
      <w:pPr>
        <w:spacing w:after="240"/>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Appendices</w:t>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t xml:space="preserve">     </w:t>
      </w:r>
      <w:r w:rsidR="00C647C9" w:rsidRPr="00A244B8">
        <w:rPr>
          <w:rFonts w:ascii="Times New Roman" w:hAnsi="Times New Roman" w:cs="Times New Roman"/>
          <w:b/>
          <w:bCs/>
          <w:color w:val="000000"/>
          <w:shd w:val="clear" w:color="auto" w:fill="FFFFFF"/>
        </w:rPr>
        <w:t>Page</w:t>
      </w:r>
      <w:r>
        <w:rPr>
          <w:rFonts w:ascii="Times New Roman" w:hAnsi="Times New Roman" w:cs="Times New Roman"/>
          <w:b/>
          <w:bCs/>
          <w:color w:val="000000"/>
          <w:shd w:val="clear" w:color="auto" w:fill="FFFFFF"/>
        </w:rPr>
        <w:t xml:space="preserve"> 18-21</w:t>
      </w:r>
    </w:p>
    <w:p w14:paraId="762501C3" w14:textId="56A6C7D6" w:rsidR="00705E2F" w:rsidRPr="00A244B8" w:rsidRDefault="00705E2F" w:rsidP="00705E2F">
      <w:pPr>
        <w:spacing w:after="240"/>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xml:space="preserve">Bibliography </w:t>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t xml:space="preserve">          </w:t>
      </w:r>
      <w:r>
        <w:rPr>
          <w:rFonts w:ascii="Times New Roman" w:hAnsi="Times New Roman" w:cs="Times New Roman"/>
          <w:b/>
          <w:bCs/>
          <w:color w:val="000000"/>
          <w:shd w:val="clear" w:color="auto" w:fill="FFFFFF"/>
        </w:rPr>
        <w:tab/>
      </w:r>
      <w:r>
        <w:rPr>
          <w:rFonts w:ascii="Times New Roman" w:hAnsi="Times New Roman" w:cs="Times New Roman"/>
          <w:b/>
          <w:bCs/>
          <w:color w:val="000000"/>
          <w:shd w:val="clear" w:color="auto" w:fill="FFFFFF"/>
        </w:rPr>
        <w:tab/>
        <w:t xml:space="preserve">          </w:t>
      </w:r>
      <w:r w:rsidRPr="00A244B8">
        <w:rPr>
          <w:rFonts w:ascii="Times New Roman" w:hAnsi="Times New Roman" w:cs="Times New Roman"/>
          <w:b/>
          <w:bCs/>
          <w:color w:val="000000"/>
          <w:shd w:val="clear" w:color="auto" w:fill="FFFFFF"/>
        </w:rPr>
        <w:t>Page</w:t>
      </w:r>
      <w:r>
        <w:rPr>
          <w:rFonts w:ascii="Times New Roman" w:hAnsi="Times New Roman" w:cs="Times New Roman"/>
          <w:b/>
          <w:bCs/>
          <w:color w:val="000000"/>
          <w:shd w:val="clear" w:color="auto" w:fill="FFFFFF"/>
        </w:rPr>
        <w:t xml:space="preserve"> 22</w:t>
      </w:r>
    </w:p>
    <w:p w14:paraId="57105E90" w14:textId="2A08AF47" w:rsidR="00705E2F" w:rsidRPr="00A244B8" w:rsidRDefault="00705E2F" w:rsidP="00C647C9">
      <w:pPr>
        <w:spacing w:after="240"/>
        <w:rPr>
          <w:rFonts w:ascii="Times New Roman" w:hAnsi="Times New Roman" w:cs="Times New Roman"/>
          <w:b/>
          <w:bCs/>
          <w:color w:val="000000"/>
          <w:shd w:val="clear" w:color="auto" w:fill="FFFFFF"/>
        </w:rPr>
      </w:pPr>
    </w:p>
    <w:p w14:paraId="3CB0C89C" w14:textId="77777777" w:rsidR="00C647C9" w:rsidRPr="00A244B8" w:rsidRDefault="00C647C9" w:rsidP="00C647C9">
      <w:pPr>
        <w:spacing w:after="240"/>
        <w:rPr>
          <w:rFonts w:ascii="Times New Roman" w:hAnsi="Times New Roman" w:cs="Times New Roman"/>
          <w:b/>
          <w:bCs/>
          <w:color w:val="000000"/>
          <w:shd w:val="clear" w:color="auto" w:fill="FFFFFF"/>
        </w:rPr>
      </w:pPr>
    </w:p>
    <w:p w14:paraId="650CD087" w14:textId="77777777" w:rsidR="00C647C9" w:rsidRPr="00A244B8" w:rsidRDefault="00C647C9" w:rsidP="00C647C9">
      <w:pPr>
        <w:spacing w:after="240"/>
        <w:rPr>
          <w:rFonts w:ascii="Times New Roman" w:hAnsi="Times New Roman" w:cs="Times New Roman"/>
          <w:b/>
          <w:bCs/>
          <w:color w:val="000000"/>
          <w:shd w:val="clear" w:color="auto" w:fill="FFFFFF"/>
        </w:rPr>
      </w:pPr>
    </w:p>
    <w:p w14:paraId="37A8AC4D" w14:textId="77777777" w:rsidR="00C647C9" w:rsidRPr="00A244B8" w:rsidRDefault="00C647C9" w:rsidP="00C647C9">
      <w:pPr>
        <w:spacing w:after="240"/>
        <w:rPr>
          <w:rFonts w:ascii="Times New Roman" w:hAnsi="Times New Roman" w:cs="Times New Roman"/>
          <w:b/>
          <w:bCs/>
          <w:color w:val="000000"/>
          <w:shd w:val="clear" w:color="auto" w:fill="FFFFFF"/>
        </w:rPr>
      </w:pPr>
    </w:p>
    <w:p w14:paraId="5CE6D6F8" w14:textId="77777777" w:rsidR="00C647C9" w:rsidRPr="00A244B8" w:rsidRDefault="00C647C9" w:rsidP="00C647C9">
      <w:pPr>
        <w:spacing w:after="240"/>
        <w:rPr>
          <w:rFonts w:ascii="Times New Roman" w:hAnsi="Times New Roman" w:cs="Times New Roman"/>
          <w:b/>
          <w:bCs/>
          <w:color w:val="000000"/>
          <w:shd w:val="clear" w:color="auto" w:fill="FFFFFF"/>
        </w:rPr>
      </w:pPr>
    </w:p>
    <w:p w14:paraId="1ED1CF7F" w14:textId="77777777" w:rsidR="00C647C9" w:rsidRPr="00A244B8" w:rsidRDefault="00C647C9" w:rsidP="00C647C9">
      <w:pPr>
        <w:spacing w:after="240"/>
        <w:rPr>
          <w:rFonts w:ascii="Times New Roman" w:hAnsi="Times New Roman" w:cs="Times New Roman"/>
          <w:b/>
          <w:bCs/>
          <w:color w:val="000000"/>
          <w:shd w:val="clear" w:color="auto" w:fill="FFFFFF"/>
        </w:rPr>
      </w:pPr>
    </w:p>
    <w:p w14:paraId="72120816" w14:textId="77777777" w:rsidR="00C647C9" w:rsidRPr="00A244B8" w:rsidRDefault="00C647C9" w:rsidP="00C647C9">
      <w:pPr>
        <w:spacing w:after="240"/>
        <w:rPr>
          <w:rFonts w:ascii="Times New Roman" w:hAnsi="Times New Roman" w:cs="Times New Roman"/>
          <w:b/>
          <w:bCs/>
          <w:color w:val="000000"/>
          <w:shd w:val="clear" w:color="auto" w:fill="FFFFFF"/>
        </w:rPr>
      </w:pPr>
    </w:p>
    <w:p w14:paraId="38CD22BD" w14:textId="77777777" w:rsidR="00C647C9" w:rsidRPr="00A244B8" w:rsidRDefault="00C647C9" w:rsidP="00C647C9">
      <w:pPr>
        <w:spacing w:after="240"/>
        <w:rPr>
          <w:rFonts w:ascii="Times New Roman" w:hAnsi="Times New Roman" w:cs="Times New Roman"/>
          <w:b/>
          <w:bCs/>
          <w:color w:val="000000"/>
          <w:shd w:val="clear" w:color="auto" w:fill="FFFFFF"/>
        </w:rPr>
      </w:pPr>
    </w:p>
    <w:p w14:paraId="30BA721F" w14:textId="77777777" w:rsidR="00C647C9" w:rsidRPr="00A244B8" w:rsidRDefault="00C647C9" w:rsidP="00C647C9">
      <w:pPr>
        <w:spacing w:after="240"/>
        <w:rPr>
          <w:rFonts w:ascii="Times New Roman" w:hAnsi="Times New Roman" w:cs="Times New Roman"/>
          <w:b/>
          <w:bCs/>
          <w:color w:val="000000"/>
          <w:shd w:val="clear" w:color="auto" w:fill="FFFFFF"/>
        </w:rPr>
      </w:pPr>
    </w:p>
    <w:p w14:paraId="7BB8D158" w14:textId="77777777" w:rsidR="00C647C9" w:rsidRPr="00A244B8" w:rsidRDefault="00C647C9" w:rsidP="00C647C9">
      <w:pPr>
        <w:spacing w:after="240"/>
        <w:rPr>
          <w:rFonts w:ascii="Times New Roman" w:hAnsi="Times New Roman" w:cs="Times New Roman"/>
          <w:b/>
          <w:bCs/>
          <w:color w:val="000000"/>
          <w:shd w:val="clear" w:color="auto" w:fill="FFFFFF"/>
        </w:rPr>
      </w:pPr>
    </w:p>
    <w:p w14:paraId="7C44251C" w14:textId="77777777" w:rsidR="00C647C9" w:rsidRPr="00A244B8" w:rsidRDefault="00C647C9" w:rsidP="00C647C9">
      <w:pPr>
        <w:spacing w:after="240"/>
        <w:rPr>
          <w:rFonts w:ascii="Times New Roman" w:hAnsi="Times New Roman" w:cs="Times New Roman"/>
          <w:b/>
          <w:bCs/>
          <w:color w:val="000000"/>
          <w:shd w:val="clear" w:color="auto" w:fill="FFFFFF"/>
        </w:rPr>
      </w:pPr>
    </w:p>
    <w:p w14:paraId="442DC585" w14:textId="77777777" w:rsidR="00577C4E" w:rsidRDefault="00577C4E" w:rsidP="00C647C9">
      <w:pPr>
        <w:spacing w:after="240"/>
        <w:rPr>
          <w:rFonts w:ascii="Times New Roman" w:hAnsi="Times New Roman" w:cs="Times New Roman"/>
          <w:b/>
          <w:bCs/>
          <w:color w:val="000000"/>
          <w:shd w:val="clear" w:color="auto" w:fill="FFFFFF"/>
        </w:rPr>
      </w:pPr>
    </w:p>
    <w:p w14:paraId="574D4DA8" w14:textId="77777777" w:rsidR="00705E2F" w:rsidRDefault="00705E2F" w:rsidP="00C647C9">
      <w:pPr>
        <w:spacing w:after="240"/>
        <w:rPr>
          <w:rFonts w:ascii="Times New Roman" w:hAnsi="Times New Roman" w:cs="Times New Roman"/>
          <w:b/>
          <w:bCs/>
          <w:color w:val="000000"/>
          <w:shd w:val="clear" w:color="auto" w:fill="FFFFFF"/>
        </w:rPr>
      </w:pPr>
    </w:p>
    <w:p w14:paraId="23A84C31" w14:textId="77777777" w:rsidR="00C647C9" w:rsidRPr="00A244B8" w:rsidRDefault="00C647C9" w:rsidP="00C647C9">
      <w:pPr>
        <w:spacing w:after="240"/>
        <w:rPr>
          <w:rFonts w:ascii="Times New Roman" w:hAnsi="Times New Roman" w:cs="Times New Roman"/>
        </w:rPr>
      </w:pPr>
      <w:r w:rsidRPr="00A244B8">
        <w:rPr>
          <w:rFonts w:ascii="Times New Roman" w:hAnsi="Times New Roman" w:cs="Times New Roman"/>
          <w:b/>
          <w:bCs/>
          <w:color w:val="000000"/>
          <w:shd w:val="clear" w:color="auto" w:fill="FFFFFF"/>
        </w:rPr>
        <w:t>Introduction:</w:t>
      </w:r>
    </w:p>
    <w:p w14:paraId="0A7FC301" w14:textId="77777777" w:rsidR="00C647C9" w:rsidRPr="00A244B8" w:rsidRDefault="00C647C9" w:rsidP="00C647C9">
      <w:pPr>
        <w:spacing w:after="240"/>
        <w:rPr>
          <w:rFonts w:ascii="Times New Roman" w:hAnsi="Times New Roman" w:cs="Times New Roman"/>
        </w:rPr>
      </w:pPr>
      <w:r w:rsidRPr="00A244B8">
        <w:rPr>
          <w:rFonts w:ascii="Times New Roman" w:hAnsi="Times New Roman" w:cs="Times New Roman"/>
          <w:b/>
          <w:bCs/>
          <w:color w:val="000000"/>
          <w:shd w:val="clear" w:color="auto" w:fill="FFFFFF"/>
        </w:rPr>
        <w:t>Correlation between production cost of movies and sale revenue</w:t>
      </w:r>
    </w:p>
    <w:p w14:paraId="6268B09D" w14:textId="77777777" w:rsidR="00C647C9" w:rsidRDefault="00C647C9" w:rsidP="00C647C9">
      <w:pPr>
        <w:spacing w:after="240"/>
        <w:rPr>
          <w:rFonts w:ascii="Times New Roman" w:hAnsi="Times New Roman" w:cs="Times New Roman"/>
          <w:color w:val="000000"/>
          <w:shd w:val="clear" w:color="auto" w:fill="FFFFFF"/>
        </w:rPr>
      </w:pPr>
      <w:r w:rsidRPr="00A244B8">
        <w:rPr>
          <w:rFonts w:ascii="Times New Roman" w:hAnsi="Times New Roman" w:cs="Times New Roman"/>
          <w:color w:val="000000"/>
          <w:shd w:val="clear" w:color="auto" w:fill="FFFFFF"/>
        </w:rPr>
        <w:t>       </w:t>
      </w:r>
      <w:r w:rsidRPr="00A244B8">
        <w:rPr>
          <w:rFonts w:ascii="Times New Roman" w:hAnsi="Times New Roman" w:cs="Times New Roman"/>
          <w:color w:val="000000"/>
          <w:shd w:val="clear" w:color="auto" w:fill="FFFFFF"/>
        </w:rPr>
        <w:tab/>
        <w:t xml:space="preserve">Movies are produced globally, and enjoyed by many. In this investigation I will undertake research to determine whether the </w:t>
      </w:r>
      <w:r>
        <w:rPr>
          <w:rFonts w:ascii="Times New Roman" w:hAnsi="Times New Roman" w:cs="Times New Roman"/>
          <w:b/>
          <w:i/>
          <w:iCs/>
          <w:color w:val="000000"/>
          <w:shd w:val="clear" w:color="auto" w:fill="FFFFFF"/>
        </w:rPr>
        <w:t>production cost of m</w:t>
      </w:r>
      <w:r w:rsidRPr="00F44F7C">
        <w:rPr>
          <w:rFonts w:ascii="Times New Roman" w:hAnsi="Times New Roman" w:cs="Times New Roman"/>
          <w:b/>
          <w:i/>
          <w:iCs/>
          <w:color w:val="000000"/>
          <w:shd w:val="clear" w:color="auto" w:fill="FFFFFF"/>
        </w:rPr>
        <w:t>ovies correlates to their worldwide gross</w:t>
      </w:r>
      <w:r w:rsidRPr="00F44F7C">
        <w:rPr>
          <w:rFonts w:ascii="Times New Roman" w:hAnsi="Times New Roman" w:cs="Times New Roman"/>
          <w:b/>
          <w:color w:val="000000"/>
          <w:shd w:val="clear" w:color="auto" w:fill="FFFFFF"/>
        </w:rPr>
        <w:t xml:space="preserve">. The cost of movies is the </w:t>
      </w:r>
      <w:r w:rsidRPr="00F44F7C">
        <w:rPr>
          <w:rFonts w:ascii="Times New Roman" w:hAnsi="Times New Roman" w:cs="Times New Roman"/>
          <w:b/>
          <w:i/>
          <w:color w:val="000000"/>
          <w:shd w:val="clear" w:color="auto" w:fill="FFFFFF"/>
        </w:rPr>
        <w:t>x value</w:t>
      </w:r>
      <w:r w:rsidRPr="00F44F7C">
        <w:rPr>
          <w:rFonts w:ascii="Times New Roman" w:hAnsi="Times New Roman" w:cs="Times New Roman"/>
          <w:b/>
          <w:color w:val="000000"/>
          <w:shd w:val="clear" w:color="auto" w:fill="FFFFFF"/>
        </w:rPr>
        <w:t xml:space="preserve">, </w:t>
      </w:r>
      <w:r w:rsidRPr="00A244B8">
        <w:rPr>
          <w:rFonts w:ascii="Times New Roman" w:hAnsi="Times New Roman" w:cs="Times New Roman"/>
          <w:color w:val="000000"/>
          <w:shd w:val="clear" w:color="auto" w:fill="FFFFFF"/>
        </w:rPr>
        <w:t xml:space="preserve">and the worldwide gross is the </w:t>
      </w:r>
      <w:r w:rsidRPr="00A244B8">
        <w:rPr>
          <w:rFonts w:ascii="Times New Roman" w:hAnsi="Times New Roman" w:cs="Times New Roman"/>
          <w:i/>
          <w:color w:val="000000"/>
          <w:shd w:val="clear" w:color="auto" w:fill="FFFFFF"/>
        </w:rPr>
        <w:t>y value.</w:t>
      </w:r>
      <w:r w:rsidRPr="00A244B8">
        <w:rPr>
          <w:rFonts w:ascii="Times New Roman" w:hAnsi="Times New Roman" w:cs="Times New Roman"/>
          <w:color w:val="000000"/>
          <w:shd w:val="clear" w:color="auto" w:fill="FFFFFF"/>
        </w:rPr>
        <w:t xml:space="preserve"> Research indicates that movies that allocate more money in movie production do not necessarily generate greater worldwide gross. Through in this project I will analyze on how dependent or independent production worldwide gross are to their production costs. 150 movies will be analyzed to make a concrete conclusion. </w:t>
      </w:r>
    </w:p>
    <w:p w14:paraId="654C5A2A" w14:textId="77777777" w:rsidR="00C647C9" w:rsidRPr="00A244B8" w:rsidRDefault="00C647C9" w:rsidP="00C647C9">
      <w:pPr>
        <w:spacing w:after="240"/>
        <w:ind w:firstLine="720"/>
        <w:rPr>
          <w:rFonts w:ascii="Times New Roman" w:hAnsi="Times New Roman" w:cs="Times New Roman"/>
        </w:rPr>
      </w:pPr>
      <w:r w:rsidRPr="00A244B8">
        <w:rPr>
          <w:rFonts w:ascii="Times New Roman" w:hAnsi="Times New Roman" w:cs="Times New Roman"/>
          <w:color w:val="000000"/>
          <w:shd w:val="clear" w:color="auto" w:fill="FFFFFF"/>
        </w:rPr>
        <w:t xml:space="preserve">Some of the factors that have an affect on the worldwide gross are </w:t>
      </w:r>
      <w:r>
        <w:rPr>
          <w:rFonts w:ascii="Times New Roman" w:hAnsi="Times New Roman" w:cs="Times New Roman"/>
          <w:color w:val="000000"/>
          <w:shd w:val="clear" w:color="auto" w:fill="FFFFFF"/>
        </w:rPr>
        <w:t xml:space="preserve">the date of </w:t>
      </w:r>
      <w:r w:rsidRPr="00A244B8">
        <w:rPr>
          <w:rFonts w:ascii="Times New Roman" w:hAnsi="Times New Roman" w:cs="Times New Roman"/>
          <w:color w:val="000000"/>
          <w:shd w:val="clear" w:color="auto" w:fill="FFFFFF"/>
        </w:rPr>
        <w:t>release of a movie, where movie is made, amount of publicity, etc. The top 150 movies are ranked by the amount invested in the production cost of making the film. The main reason that I have chosen to undertake this research is because of my passion for movies, and the movie industry in general. I find the research interesting for the above-mentioned reasons but also because it is not a well researched topic.</w:t>
      </w:r>
    </w:p>
    <w:p w14:paraId="3D2BE303" w14:textId="77777777" w:rsidR="00C647C9" w:rsidRPr="00A244B8" w:rsidRDefault="00C647C9" w:rsidP="00C647C9">
      <w:pPr>
        <w:spacing w:after="240"/>
        <w:rPr>
          <w:rFonts w:ascii="Times New Roman" w:hAnsi="Times New Roman" w:cs="Times New Roman"/>
        </w:rPr>
      </w:pPr>
      <w:r w:rsidRPr="00A244B8">
        <w:rPr>
          <w:rFonts w:ascii="Times New Roman" w:hAnsi="Times New Roman" w:cs="Times New Roman"/>
          <w:color w:val="000000"/>
          <w:shd w:val="clear" w:color="auto" w:fill="FFFFFF"/>
        </w:rPr>
        <w:t>       </w:t>
      </w:r>
      <w:r w:rsidRPr="00A244B8">
        <w:rPr>
          <w:rFonts w:ascii="Times New Roman" w:hAnsi="Times New Roman" w:cs="Times New Roman"/>
          <w:color w:val="000000"/>
          <w:shd w:val="clear" w:color="auto" w:fill="FFFFFF"/>
        </w:rPr>
        <w:tab/>
        <w:t>This data will be obtained from external research, from online website such as: http://www.the-numbers.com</w:t>
      </w:r>
      <w:r w:rsidRPr="00A244B8">
        <w:rPr>
          <w:rStyle w:val="FootnoteReference"/>
          <w:rFonts w:ascii="Times New Roman" w:hAnsi="Times New Roman" w:cs="Times New Roman"/>
          <w:color w:val="000000"/>
          <w:shd w:val="clear" w:color="auto" w:fill="FFFFFF"/>
        </w:rPr>
        <w:footnoteReference w:id="1"/>
      </w:r>
      <w:r w:rsidRPr="00A244B8">
        <w:rPr>
          <w:rFonts w:ascii="Times New Roman" w:hAnsi="Times New Roman" w:cs="Times New Roman"/>
          <w:color w:val="000000"/>
          <w:shd w:val="clear" w:color="auto" w:fill="FFFFFF"/>
        </w:rPr>
        <w:t xml:space="preserve">. From </w:t>
      </w:r>
      <w:r>
        <w:rPr>
          <w:rFonts w:ascii="Times New Roman" w:hAnsi="Times New Roman" w:cs="Times New Roman"/>
          <w:color w:val="000000"/>
          <w:shd w:val="clear" w:color="auto" w:fill="FFFFFF"/>
        </w:rPr>
        <w:t>the website</w:t>
      </w:r>
      <w:r w:rsidRPr="00A244B8">
        <w:rPr>
          <w:rFonts w:ascii="Times New Roman" w:hAnsi="Times New Roman" w:cs="Times New Roman"/>
          <w:color w:val="000000"/>
          <w:shd w:val="clear" w:color="auto" w:fill="FFFFFF"/>
        </w:rPr>
        <w:t xml:space="preserve"> I will be looking at the top 150 movies with their production cost and sale revenues. This website includes where information was taken from, and also has copyright notices to show the first publication of work and when the website was last updated.</w:t>
      </w:r>
      <w:r w:rsidRPr="00A244B8">
        <w:rPr>
          <w:rFonts w:ascii="Times New Roman" w:hAnsi="Times New Roman" w:cs="Times New Roman"/>
          <w:b/>
          <w:bCs/>
          <w:color w:val="000000"/>
          <w:shd w:val="clear" w:color="auto" w:fill="FFFFFF"/>
        </w:rPr>
        <w:t xml:space="preserve"> </w:t>
      </w:r>
    </w:p>
    <w:p w14:paraId="57B0B731" w14:textId="77777777" w:rsidR="00C647C9" w:rsidRDefault="00C647C9" w:rsidP="00AF1097">
      <w:pPr>
        <w:rPr>
          <w:rFonts w:ascii="Times New Roman" w:hAnsi="Times New Roman" w:cs="Times New Roman"/>
          <w:color w:val="000000"/>
          <w:shd w:val="clear" w:color="auto" w:fill="FFFFFF"/>
        </w:rPr>
      </w:pPr>
      <w:r w:rsidRPr="00A244B8">
        <w:rPr>
          <w:rFonts w:ascii="Times New Roman" w:hAnsi="Times New Roman" w:cs="Times New Roman"/>
          <w:color w:val="000000"/>
          <w:shd w:val="clear" w:color="auto" w:fill="FFFFFF"/>
        </w:rPr>
        <w:t>       </w:t>
      </w:r>
      <w:r w:rsidRPr="00A244B8">
        <w:rPr>
          <w:rFonts w:ascii="Times New Roman" w:hAnsi="Times New Roman" w:cs="Times New Roman"/>
          <w:color w:val="000000"/>
          <w:shd w:val="clear" w:color="auto" w:fill="FFFFFF"/>
        </w:rPr>
        <w:tab/>
        <w:t>Mathematical measures and mode</w:t>
      </w:r>
      <w:r>
        <w:rPr>
          <w:rFonts w:ascii="Times New Roman" w:hAnsi="Times New Roman" w:cs="Times New Roman"/>
          <w:color w:val="000000"/>
          <w:shd w:val="clear" w:color="auto" w:fill="FFFFFF"/>
        </w:rPr>
        <w:t xml:space="preserve">ls such as </w:t>
      </w:r>
      <w:r w:rsidR="00AF1097">
        <w:rPr>
          <w:rFonts w:ascii="Times New Roman" w:hAnsi="Times New Roman" w:cs="Times New Roman"/>
          <w:color w:val="000000"/>
          <w:shd w:val="clear" w:color="auto" w:fill="FFFFFF"/>
        </w:rPr>
        <w:t xml:space="preserve">Interquartile range, </w:t>
      </w:r>
      <w:r w:rsidR="00AF1097" w:rsidRPr="00A244B8">
        <w:rPr>
          <w:rFonts w:ascii="Times New Roman" w:hAnsi="Times New Roman" w:cs="Times New Roman"/>
          <w:color w:val="000000"/>
          <w:shd w:val="clear" w:color="auto" w:fill="FFFFFF"/>
        </w:rPr>
        <w:t>mean,</w:t>
      </w:r>
      <w:r w:rsidR="00AF1097">
        <w:rPr>
          <w:rFonts w:ascii="Times New Roman" w:hAnsi="Times New Roman" w:cs="Times New Roman"/>
          <w:color w:val="000000"/>
          <w:shd w:val="clear" w:color="auto" w:fill="FFFFFF"/>
        </w:rPr>
        <w:t xml:space="preserve"> standard deviation, Pearson’s correlation coefficient</w:t>
      </w:r>
      <w:r w:rsidR="00AF1097" w:rsidRPr="00A244B8">
        <w:rPr>
          <w:rFonts w:ascii="Times New Roman" w:hAnsi="Times New Roman" w:cs="Times New Roman"/>
          <w:color w:val="000000"/>
          <w:shd w:val="clear" w:color="auto" w:fill="FFFFFF"/>
        </w:rPr>
        <w:t xml:space="preserve"> </w:t>
      </w:r>
      <w:r w:rsidR="00AF1097">
        <w:rPr>
          <w:rFonts w:ascii="Times New Roman" w:hAnsi="Times New Roman" w:cs="Times New Roman"/>
          <w:color w:val="000000"/>
          <w:shd w:val="clear" w:color="auto" w:fill="FFFFFF"/>
        </w:rPr>
        <w:t>(r</w:t>
      </w:r>
      <w:r w:rsidR="00AF1097" w:rsidRPr="00A244B8">
        <w:rPr>
          <w:rFonts w:ascii="Times New Roman" w:hAnsi="Times New Roman" w:cs="Times New Roman"/>
          <w:color w:val="000000"/>
          <w:shd w:val="clear" w:color="auto" w:fill="FFFFFF"/>
        </w:rPr>
        <w:t>-value</w:t>
      </w:r>
      <w:r w:rsidR="00AF1097">
        <w:rPr>
          <w:rFonts w:ascii="Times New Roman" w:hAnsi="Times New Roman" w:cs="Times New Roman"/>
          <w:color w:val="000000"/>
          <w:shd w:val="clear" w:color="auto" w:fill="FFFFFF"/>
        </w:rPr>
        <w:t xml:space="preserve">) </w:t>
      </w:r>
      <w:r w:rsidRPr="00A244B8">
        <w:rPr>
          <w:rFonts w:ascii="Times New Roman" w:hAnsi="Times New Roman" w:cs="Times New Roman"/>
          <w:color w:val="000000"/>
          <w:shd w:val="clear" w:color="auto" w:fill="FFFFFF"/>
        </w:rPr>
        <w:t>will be used to draw a conclusion with my findings to the answers of my investigation. The mean shows us the average of</w:t>
      </w:r>
      <w:r>
        <w:rPr>
          <w:rFonts w:ascii="Times New Roman" w:hAnsi="Times New Roman" w:cs="Times New Roman"/>
          <w:color w:val="000000"/>
          <w:shd w:val="clear" w:color="auto" w:fill="FFFFFF"/>
        </w:rPr>
        <w:t xml:space="preserve"> a particular set of data. The r</w:t>
      </w:r>
      <w:r w:rsidRPr="00A244B8">
        <w:rPr>
          <w:rFonts w:ascii="Times New Roman" w:hAnsi="Times New Roman" w:cs="Times New Roman"/>
          <w:color w:val="000000"/>
          <w:shd w:val="clear" w:color="auto" w:fill="FFFFFF"/>
        </w:rPr>
        <w:t>-value will be used to determine the strength of the correlation between the two variables, and if this value is high then line of regression will be made.</w:t>
      </w:r>
    </w:p>
    <w:p w14:paraId="3170A91F" w14:textId="77777777" w:rsidR="00C647C9" w:rsidRPr="00A244B8" w:rsidRDefault="00C647C9" w:rsidP="00C647C9">
      <w:pPr>
        <w:spacing w:after="24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t>One would assume that the greater the production cost, then the greater the worldwide gross</w:t>
      </w:r>
    </w:p>
    <w:p w14:paraId="4A14C754" w14:textId="77777777" w:rsidR="00C647C9" w:rsidRPr="00A244B8" w:rsidRDefault="00C647C9" w:rsidP="00C647C9">
      <w:pPr>
        <w:spacing w:after="240"/>
        <w:rPr>
          <w:rFonts w:ascii="Times New Roman" w:hAnsi="Times New Roman" w:cs="Times New Roman"/>
          <w:color w:val="000000"/>
          <w:shd w:val="clear" w:color="auto" w:fill="FFFFFF"/>
        </w:rPr>
      </w:pPr>
    </w:p>
    <w:p w14:paraId="1A2FBCC8" w14:textId="77777777" w:rsidR="00C647C9" w:rsidRPr="00A244B8" w:rsidRDefault="00C647C9" w:rsidP="00C647C9">
      <w:pPr>
        <w:spacing w:after="240"/>
        <w:rPr>
          <w:rFonts w:ascii="Times New Roman" w:hAnsi="Times New Roman" w:cs="Times New Roman"/>
          <w:color w:val="000000"/>
          <w:shd w:val="clear" w:color="auto" w:fill="FFFFFF"/>
        </w:rPr>
      </w:pPr>
    </w:p>
    <w:p w14:paraId="346A0146" w14:textId="77777777" w:rsidR="00C647C9" w:rsidRPr="00A244B8" w:rsidRDefault="00C647C9" w:rsidP="00C647C9">
      <w:pPr>
        <w:spacing w:after="240"/>
        <w:rPr>
          <w:rFonts w:ascii="Times New Roman" w:hAnsi="Times New Roman" w:cs="Times New Roman"/>
          <w:color w:val="000000"/>
          <w:shd w:val="clear" w:color="auto" w:fill="FFFFFF"/>
        </w:rPr>
      </w:pPr>
    </w:p>
    <w:p w14:paraId="61BFB23E" w14:textId="77777777" w:rsidR="00C647C9" w:rsidRPr="00A244B8" w:rsidRDefault="00C647C9" w:rsidP="00C647C9">
      <w:pPr>
        <w:spacing w:after="240"/>
        <w:rPr>
          <w:rFonts w:ascii="Times New Roman" w:hAnsi="Times New Roman" w:cs="Times New Roman"/>
          <w:color w:val="000000"/>
          <w:shd w:val="clear" w:color="auto" w:fill="FFFFFF"/>
        </w:rPr>
      </w:pPr>
    </w:p>
    <w:p w14:paraId="1225F03C" w14:textId="77777777" w:rsidR="00C647C9" w:rsidRDefault="00C647C9" w:rsidP="00C647C9">
      <w:pPr>
        <w:spacing w:after="240"/>
        <w:rPr>
          <w:rFonts w:ascii="Times New Roman" w:hAnsi="Times New Roman" w:cs="Times New Roman"/>
        </w:rPr>
      </w:pPr>
    </w:p>
    <w:p w14:paraId="547DDD00" w14:textId="77777777" w:rsidR="00AF1097" w:rsidRPr="00A244B8" w:rsidRDefault="00AF1097" w:rsidP="00C647C9">
      <w:pPr>
        <w:spacing w:after="240"/>
        <w:rPr>
          <w:rFonts w:ascii="Times New Roman" w:hAnsi="Times New Roman" w:cs="Times New Roman"/>
        </w:rPr>
      </w:pPr>
    </w:p>
    <w:p w14:paraId="7B943378" w14:textId="77777777" w:rsidR="00C647C9" w:rsidRPr="00A244B8" w:rsidRDefault="00C647C9" w:rsidP="00C647C9">
      <w:pPr>
        <w:rPr>
          <w:rFonts w:ascii="Times New Roman" w:eastAsia="Times New Roman" w:hAnsi="Times New Roman" w:cs="Times New Roman"/>
        </w:rPr>
      </w:pPr>
    </w:p>
    <w:p w14:paraId="7F878710" w14:textId="77777777" w:rsidR="00C647C9" w:rsidRDefault="00C647C9" w:rsidP="00C647C9">
      <w:pPr>
        <w:rPr>
          <w:rFonts w:ascii="Times New Roman" w:eastAsia="Times New Roman" w:hAnsi="Times New Roman" w:cs="Times New Roman"/>
          <w:color w:val="000000"/>
          <w:shd w:val="clear" w:color="auto" w:fill="FFFFFF"/>
        </w:rPr>
      </w:pPr>
    </w:p>
    <w:p w14:paraId="0D55766A" w14:textId="77777777" w:rsidR="00C647C9" w:rsidRPr="00A244B8" w:rsidRDefault="00C647C9" w:rsidP="00C647C9">
      <w:pPr>
        <w:rPr>
          <w:rFonts w:ascii="Times New Roman" w:hAnsi="Times New Roman" w:cs="Times New Roman"/>
          <w:b/>
        </w:rPr>
      </w:pPr>
      <w:r w:rsidRPr="00A244B8">
        <w:rPr>
          <w:rFonts w:ascii="Times New Roman" w:hAnsi="Times New Roman" w:cs="Times New Roman"/>
          <w:b/>
        </w:rPr>
        <w:t>Statement of Task:</w:t>
      </w:r>
    </w:p>
    <w:p w14:paraId="22AC6EE4" w14:textId="77777777" w:rsidR="00C647C9" w:rsidRPr="00A244B8" w:rsidRDefault="00C647C9" w:rsidP="00C647C9">
      <w:pPr>
        <w:rPr>
          <w:rFonts w:ascii="Times New Roman" w:hAnsi="Times New Roman" w:cs="Times New Roman"/>
        </w:rPr>
      </w:pPr>
    </w:p>
    <w:p w14:paraId="4C26E503" w14:textId="77777777" w:rsidR="00C647C9" w:rsidRPr="00A244B8" w:rsidRDefault="00C647C9" w:rsidP="00C647C9">
      <w:pPr>
        <w:ind w:firstLine="720"/>
        <w:rPr>
          <w:rFonts w:ascii="Times New Roman" w:hAnsi="Times New Roman" w:cs="Times New Roman"/>
          <w:color w:val="000000"/>
          <w:shd w:val="clear" w:color="auto" w:fill="FFFFFF"/>
        </w:rPr>
      </w:pPr>
      <w:r w:rsidRPr="00A244B8">
        <w:rPr>
          <w:rFonts w:ascii="Times New Roman" w:hAnsi="Times New Roman" w:cs="Times New Roman"/>
        </w:rPr>
        <w:t>In this project my aim and main purpose</w:t>
      </w:r>
      <w:r w:rsidRPr="00A244B8">
        <w:rPr>
          <w:rFonts w:ascii="Times New Roman" w:hAnsi="Times New Roman" w:cs="Times New Roman"/>
          <w:b/>
        </w:rPr>
        <w:t xml:space="preserve"> is to investigate the </w:t>
      </w:r>
      <w:r>
        <w:rPr>
          <w:rFonts w:ascii="Times New Roman" w:hAnsi="Times New Roman" w:cs="Times New Roman"/>
          <w:b/>
        </w:rPr>
        <w:t>correlation of the</w:t>
      </w:r>
      <w:r w:rsidRPr="00A244B8">
        <w:rPr>
          <w:rFonts w:ascii="Times New Roman" w:hAnsi="Times New Roman" w:cs="Times New Roman"/>
          <w:b/>
          <w:iCs/>
          <w:color w:val="000000"/>
          <w:shd w:val="clear" w:color="auto" w:fill="FFFFFF"/>
        </w:rPr>
        <w:t xml:space="preserve"> cost of movies in relation to their worldwide gross</w:t>
      </w:r>
      <w:r w:rsidRPr="00A244B8">
        <w:rPr>
          <w:rFonts w:ascii="Times New Roman" w:hAnsi="Times New Roman" w:cs="Times New Roman"/>
          <w:iCs/>
          <w:color w:val="000000"/>
          <w:shd w:val="clear" w:color="auto" w:fill="FFFFFF"/>
        </w:rPr>
        <w:t xml:space="preserve">. This data will be collected through the website of </w:t>
      </w:r>
      <w:hyperlink r:id="rId9" w:history="1">
        <w:r w:rsidRPr="00A244B8">
          <w:rPr>
            <w:rStyle w:val="Hyperlink"/>
            <w:rFonts w:ascii="Times New Roman" w:hAnsi="Times New Roman" w:cs="Times New Roman"/>
            <w:shd w:val="clear" w:color="auto" w:fill="FFFFFF"/>
          </w:rPr>
          <w:t>http://www.the-numbers.com</w:t>
        </w:r>
      </w:hyperlink>
      <w:r>
        <w:rPr>
          <w:rStyle w:val="Hyperlink"/>
          <w:rFonts w:ascii="Times New Roman" w:hAnsi="Times New Roman" w:cs="Times New Roman"/>
          <w:shd w:val="clear" w:color="auto" w:fill="FFFFFF"/>
        </w:rPr>
        <w:t xml:space="preserve">, </w:t>
      </w:r>
      <w:r>
        <w:rPr>
          <w:rStyle w:val="Hyperlink"/>
          <w:rFonts w:ascii="Times New Roman" w:hAnsi="Times New Roman" w:cs="Times New Roman"/>
          <w:color w:val="auto"/>
          <w:u w:val="none"/>
          <w:shd w:val="clear" w:color="auto" w:fill="FFFFFF"/>
        </w:rPr>
        <w:t>as there was not alternative website</w:t>
      </w:r>
      <w:r w:rsidRPr="00A244B8">
        <w:rPr>
          <w:rFonts w:ascii="Times New Roman" w:hAnsi="Times New Roman" w:cs="Times New Roman"/>
          <w:color w:val="000000"/>
          <w:shd w:val="clear" w:color="auto" w:fill="FFFFFF"/>
        </w:rPr>
        <w:t xml:space="preserve">. Through this project I will analyze on how dependent or independent production costs of movies are to worldwide gross. </w:t>
      </w:r>
      <w:r w:rsidRPr="00577C4E">
        <w:rPr>
          <w:rFonts w:ascii="Times New Roman" w:hAnsi="Times New Roman" w:cs="Times New Roman"/>
          <w:color w:val="000000"/>
          <w:shd w:val="clear" w:color="auto" w:fill="FFFFFF"/>
        </w:rPr>
        <w:t>150 movies will be analyzed to make a concrete conclusion.</w:t>
      </w:r>
    </w:p>
    <w:p w14:paraId="0B2C892C" w14:textId="77777777" w:rsidR="00C647C9" w:rsidRPr="00A244B8" w:rsidRDefault="00C647C9" w:rsidP="00C647C9">
      <w:pPr>
        <w:rPr>
          <w:rFonts w:ascii="Times New Roman" w:hAnsi="Times New Roman" w:cs="Times New Roman"/>
          <w:color w:val="000000"/>
          <w:shd w:val="clear" w:color="auto" w:fill="FFFFFF"/>
        </w:rPr>
      </w:pPr>
    </w:p>
    <w:p w14:paraId="469711BC" w14:textId="77777777" w:rsidR="00C647C9" w:rsidRPr="00A244B8" w:rsidRDefault="00C647C9" w:rsidP="00C647C9">
      <w:pPr>
        <w:rPr>
          <w:rFonts w:ascii="Times New Roman" w:hAnsi="Times New Roman" w:cs="Times New Roman"/>
          <w:color w:val="000000"/>
          <w:shd w:val="clear" w:color="auto" w:fill="FFFFFF"/>
        </w:rPr>
      </w:pPr>
      <w:r w:rsidRPr="00A244B8">
        <w:rPr>
          <w:rFonts w:ascii="Times New Roman" w:hAnsi="Times New Roman" w:cs="Times New Roman"/>
          <w:b/>
          <w:color w:val="000000"/>
          <w:shd w:val="clear" w:color="auto" w:fill="FFFFFF"/>
        </w:rPr>
        <w:t>Plan of Investigation:</w:t>
      </w:r>
    </w:p>
    <w:p w14:paraId="2C902E58" w14:textId="77777777" w:rsidR="00C647C9" w:rsidRDefault="00C647C9" w:rsidP="00C647C9">
      <w:pPr>
        <w:rPr>
          <w:rFonts w:ascii="Times New Roman" w:hAnsi="Times New Roman" w:cs="Times New Roman"/>
          <w:color w:val="000000"/>
          <w:shd w:val="clear" w:color="auto" w:fill="FFFFFF"/>
        </w:rPr>
      </w:pPr>
      <w:r w:rsidRPr="00A244B8">
        <w:rPr>
          <w:rFonts w:ascii="Times New Roman" w:hAnsi="Times New Roman" w:cs="Times New Roman"/>
          <w:color w:val="000000"/>
          <w:shd w:val="clear" w:color="auto" w:fill="FFFFFF"/>
        </w:rPr>
        <w:tab/>
        <w:t xml:space="preserve">In this internal assessment I am investigating </w:t>
      </w:r>
      <w:r w:rsidRPr="00A244B8">
        <w:rPr>
          <w:rFonts w:ascii="Times New Roman" w:hAnsi="Times New Roman" w:cs="Times New Roman"/>
          <w:b/>
        </w:rPr>
        <w:t>the relationship</w:t>
      </w:r>
      <w:r w:rsidRPr="00A244B8">
        <w:rPr>
          <w:rFonts w:ascii="Times New Roman" w:hAnsi="Times New Roman" w:cs="Times New Roman"/>
          <w:b/>
          <w:iCs/>
          <w:color w:val="000000"/>
          <w:shd w:val="clear" w:color="auto" w:fill="FFFFFF"/>
        </w:rPr>
        <w:t xml:space="preserve"> cost of movies in relation to their worldwide gross</w:t>
      </w:r>
      <w:r w:rsidRPr="00A244B8">
        <w:rPr>
          <w:rFonts w:ascii="Times New Roman" w:hAnsi="Times New Roman" w:cs="Times New Roman"/>
          <w:iCs/>
          <w:color w:val="000000"/>
          <w:shd w:val="clear" w:color="auto" w:fill="FFFFFF"/>
        </w:rPr>
        <w:t xml:space="preserve">. I have collected my data through an online </w:t>
      </w:r>
      <w:r>
        <w:rPr>
          <w:rFonts w:ascii="Times New Roman" w:hAnsi="Times New Roman" w:cs="Times New Roman"/>
          <w:iCs/>
          <w:color w:val="000000"/>
          <w:shd w:val="clear" w:color="auto" w:fill="FFFFFF"/>
        </w:rPr>
        <w:t>source</w:t>
      </w:r>
      <w:r w:rsidRPr="00A244B8">
        <w:rPr>
          <w:rFonts w:ascii="Times New Roman" w:hAnsi="Times New Roman" w:cs="Times New Roman"/>
          <w:iCs/>
          <w:color w:val="000000"/>
          <w:shd w:val="clear" w:color="auto" w:fill="FFFFFF"/>
        </w:rPr>
        <w:t xml:space="preserve">. With my collection of data, I will use </w:t>
      </w:r>
      <w:r w:rsidRPr="00A244B8">
        <w:rPr>
          <w:rFonts w:ascii="Times New Roman" w:hAnsi="Times New Roman" w:cs="Times New Roman"/>
          <w:color w:val="000000"/>
          <w:shd w:val="clear" w:color="auto" w:fill="FFFFFF"/>
        </w:rPr>
        <w:t xml:space="preserve">mathematical measures and models such as </w:t>
      </w:r>
      <w:r>
        <w:rPr>
          <w:rFonts w:ascii="Times New Roman" w:hAnsi="Times New Roman" w:cs="Times New Roman"/>
          <w:color w:val="000000"/>
          <w:shd w:val="clear" w:color="auto" w:fill="FFFFFF"/>
        </w:rPr>
        <w:t>scatter plot</w:t>
      </w:r>
      <w:r w:rsidRPr="00A244B8">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 xml:space="preserve">, Interquartile range, </w:t>
      </w:r>
      <w:r w:rsidRPr="00A244B8">
        <w:rPr>
          <w:rFonts w:ascii="Times New Roman" w:hAnsi="Times New Roman" w:cs="Times New Roman"/>
          <w:color w:val="000000"/>
          <w:shd w:val="clear" w:color="auto" w:fill="FFFFFF"/>
        </w:rPr>
        <w:t>mean,</w:t>
      </w:r>
      <w:r>
        <w:rPr>
          <w:rFonts w:ascii="Times New Roman" w:hAnsi="Times New Roman" w:cs="Times New Roman"/>
          <w:color w:val="000000"/>
          <w:shd w:val="clear" w:color="auto" w:fill="FFFFFF"/>
        </w:rPr>
        <w:t xml:space="preserve"> standard deviation, Pearson’s correlation coefficient</w:t>
      </w:r>
      <w:r w:rsidRPr="00A244B8">
        <w:rPr>
          <w:rFonts w:ascii="Times New Roman" w:hAnsi="Times New Roman" w:cs="Times New Roman"/>
          <w:color w:val="000000"/>
          <w:shd w:val="clear" w:color="auto" w:fill="FFFFFF"/>
        </w:rPr>
        <w:t xml:space="preserve"> </w:t>
      </w:r>
    </w:p>
    <w:p w14:paraId="324E9FAA" w14:textId="77777777" w:rsidR="00C647C9" w:rsidRPr="00A244B8" w:rsidRDefault="00C647C9" w:rsidP="00C647C9">
      <w:pPr>
        <w:rPr>
          <w:rFonts w:ascii="Times New Roman" w:hAnsi="Times New Roman" w:cs="Times New Roman"/>
          <w:iCs/>
          <w:color w:val="000000"/>
          <w:shd w:val="clear" w:color="auto" w:fill="FFFFFF"/>
        </w:rPr>
      </w:pPr>
      <w:r>
        <w:rPr>
          <w:rFonts w:ascii="Times New Roman" w:hAnsi="Times New Roman" w:cs="Times New Roman"/>
          <w:color w:val="000000"/>
          <w:shd w:val="clear" w:color="auto" w:fill="FFFFFF"/>
        </w:rPr>
        <w:t>(r</w:t>
      </w:r>
      <w:r w:rsidRPr="00A244B8">
        <w:rPr>
          <w:rFonts w:ascii="Times New Roman" w:hAnsi="Times New Roman" w:cs="Times New Roman"/>
          <w:color w:val="000000"/>
          <w:shd w:val="clear" w:color="auto" w:fill="FFFFFF"/>
        </w:rPr>
        <w:t>-value</w:t>
      </w:r>
      <w:r>
        <w:rPr>
          <w:rFonts w:ascii="Times New Roman" w:hAnsi="Times New Roman" w:cs="Times New Roman"/>
          <w:color w:val="000000"/>
          <w:shd w:val="clear" w:color="auto" w:fill="FFFFFF"/>
        </w:rPr>
        <w:t>)</w:t>
      </w:r>
      <w:r w:rsidRPr="00A244B8">
        <w:rPr>
          <w:rFonts w:ascii="Times New Roman" w:hAnsi="Times New Roman" w:cs="Times New Roman"/>
          <w:color w:val="000000"/>
          <w:shd w:val="clear" w:color="auto" w:fill="FFFFFF"/>
        </w:rPr>
        <w:t xml:space="preserve">, will be used to draw a conclusion with my findings to the answers of my investigation. If needed I will be doing a </w:t>
      </w:r>
      <m:oMath>
        <m:sSup>
          <m:sSupPr>
            <m:ctrlPr>
              <w:rPr>
                <w:rFonts w:ascii="Cambria Math" w:hAnsi="Cambria Math" w:cs="Times New Roman"/>
                <w:i/>
                <w:color w:val="000000"/>
                <w:shd w:val="clear" w:color="auto" w:fill="FFFFFF"/>
              </w:rPr>
            </m:ctrlPr>
          </m:sSupPr>
          <m:e>
            <m:r>
              <m:rPr>
                <m:scr m:val="script"/>
              </m:rPr>
              <w:rPr>
                <w:rFonts w:ascii="Cambria Math" w:hAnsi="Cambria Math" w:cs="Times New Roman"/>
                <w:color w:val="000000"/>
                <w:shd w:val="clear" w:color="auto" w:fill="FFFFFF"/>
              </w:rPr>
              <m:t>X</m:t>
            </m:r>
          </m:e>
          <m:sup>
            <m:r>
              <w:rPr>
                <w:rFonts w:ascii="Cambria Math" w:hAnsi="Cambria Math" w:cs="Times New Roman"/>
                <w:color w:val="000000"/>
                <w:shd w:val="clear" w:color="auto" w:fill="FFFFFF"/>
              </w:rPr>
              <m:t>2</m:t>
            </m:r>
          </m:sup>
        </m:sSup>
      </m:oMath>
      <w:r w:rsidRPr="00A244B8">
        <w:rPr>
          <w:rFonts w:ascii="Times New Roman" w:hAnsi="Times New Roman" w:cs="Times New Roman"/>
          <w:color w:val="000000"/>
          <w:shd w:val="clear" w:color="auto" w:fill="FFFFFF"/>
        </w:rPr>
        <w:t xml:space="preserve"> test on the data collected in order to show independent or dependent the </w:t>
      </w:r>
      <w:r w:rsidRPr="00A244B8">
        <w:rPr>
          <w:rFonts w:ascii="Times New Roman" w:hAnsi="Times New Roman" w:cs="Times New Roman"/>
          <w:b/>
          <w:iCs/>
          <w:color w:val="000000"/>
          <w:shd w:val="clear" w:color="auto" w:fill="FFFFFF"/>
        </w:rPr>
        <w:t>cost of movies in relation to their worldwide gross.</w:t>
      </w:r>
    </w:p>
    <w:p w14:paraId="0D50115B" w14:textId="77777777" w:rsidR="00C647C9" w:rsidRPr="00A244B8" w:rsidRDefault="00C647C9" w:rsidP="00C647C9">
      <w:pPr>
        <w:rPr>
          <w:rFonts w:ascii="Times New Roman" w:hAnsi="Times New Roman" w:cs="Times New Roman"/>
          <w:iCs/>
          <w:color w:val="000000"/>
          <w:shd w:val="clear" w:color="auto" w:fill="FFFFFF"/>
        </w:rPr>
      </w:pPr>
    </w:p>
    <w:p w14:paraId="53B6864E" w14:textId="77777777" w:rsidR="00C647C9" w:rsidRPr="00A244B8" w:rsidRDefault="00C647C9" w:rsidP="00C647C9">
      <w:pPr>
        <w:rPr>
          <w:rFonts w:ascii="Times New Roman" w:hAnsi="Times New Roman" w:cs="Times New Roman"/>
          <w:iCs/>
          <w:color w:val="000000"/>
          <w:shd w:val="clear" w:color="auto" w:fill="FFFFFF"/>
        </w:rPr>
      </w:pPr>
    </w:p>
    <w:p w14:paraId="1C4B4BA9" w14:textId="77777777" w:rsidR="00C647C9" w:rsidRPr="00A244B8" w:rsidRDefault="00C647C9" w:rsidP="00C647C9">
      <w:pPr>
        <w:rPr>
          <w:rFonts w:ascii="Times New Roman" w:hAnsi="Times New Roman" w:cs="Times New Roman"/>
          <w:iCs/>
          <w:color w:val="000000"/>
          <w:shd w:val="clear" w:color="auto" w:fill="FFFFFF"/>
        </w:rPr>
      </w:pPr>
    </w:p>
    <w:p w14:paraId="0FA24666" w14:textId="77777777" w:rsidR="00C647C9" w:rsidRPr="00A244B8" w:rsidRDefault="00C647C9" w:rsidP="00C647C9">
      <w:pPr>
        <w:rPr>
          <w:rFonts w:ascii="Times New Roman" w:hAnsi="Times New Roman" w:cs="Times New Roman"/>
          <w:iCs/>
          <w:color w:val="000000"/>
          <w:shd w:val="clear" w:color="auto" w:fill="FFFFFF"/>
        </w:rPr>
      </w:pPr>
    </w:p>
    <w:p w14:paraId="5F736CC7" w14:textId="77777777" w:rsidR="00C647C9" w:rsidRPr="00A244B8" w:rsidRDefault="00C647C9" w:rsidP="00C647C9">
      <w:pPr>
        <w:rPr>
          <w:rFonts w:ascii="Times New Roman" w:hAnsi="Times New Roman" w:cs="Times New Roman"/>
          <w:iCs/>
          <w:color w:val="000000"/>
          <w:shd w:val="clear" w:color="auto" w:fill="FFFFFF"/>
        </w:rPr>
      </w:pPr>
    </w:p>
    <w:p w14:paraId="6A20F132" w14:textId="77777777" w:rsidR="00C647C9" w:rsidRPr="00A244B8" w:rsidRDefault="00C647C9" w:rsidP="00C647C9">
      <w:pPr>
        <w:rPr>
          <w:rFonts w:ascii="Times New Roman" w:hAnsi="Times New Roman" w:cs="Times New Roman"/>
          <w:iCs/>
          <w:color w:val="000000"/>
          <w:shd w:val="clear" w:color="auto" w:fill="FFFFFF"/>
        </w:rPr>
      </w:pPr>
    </w:p>
    <w:p w14:paraId="0CD20261" w14:textId="77777777" w:rsidR="00C647C9" w:rsidRPr="00A244B8" w:rsidRDefault="00C647C9" w:rsidP="00C647C9">
      <w:pPr>
        <w:rPr>
          <w:rFonts w:ascii="Times New Roman" w:hAnsi="Times New Roman" w:cs="Times New Roman"/>
          <w:iCs/>
          <w:color w:val="000000"/>
          <w:shd w:val="clear" w:color="auto" w:fill="FFFFFF"/>
        </w:rPr>
      </w:pPr>
    </w:p>
    <w:p w14:paraId="6FB1F656" w14:textId="77777777" w:rsidR="00C647C9" w:rsidRPr="00A244B8" w:rsidRDefault="00C647C9" w:rsidP="00C647C9">
      <w:pPr>
        <w:rPr>
          <w:rFonts w:ascii="Times New Roman" w:hAnsi="Times New Roman" w:cs="Times New Roman"/>
          <w:iCs/>
          <w:color w:val="000000"/>
          <w:shd w:val="clear" w:color="auto" w:fill="FFFFFF"/>
        </w:rPr>
      </w:pPr>
    </w:p>
    <w:p w14:paraId="19443CCD" w14:textId="77777777" w:rsidR="00C647C9" w:rsidRPr="00A244B8" w:rsidRDefault="00C647C9" w:rsidP="00C647C9">
      <w:pPr>
        <w:rPr>
          <w:rFonts w:ascii="Times New Roman" w:hAnsi="Times New Roman" w:cs="Times New Roman"/>
          <w:iCs/>
          <w:color w:val="000000"/>
          <w:shd w:val="clear" w:color="auto" w:fill="FFFFFF"/>
        </w:rPr>
      </w:pPr>
    </w:p>
    <w:p w14:paraId="69DD4C2D" w14:textId="77777777" w:rsidR="00C647C9" w:rsidRPr="00A244B8" w:rsidRDefault="00C647C9" w:rsidP="00C647C9">
      <w:pPr>
        <w:rPr>
          <w:rFonts w:ascii="Times New Roman" w:hAnsi="Times New Roman" w:cs="Times New Roman"/>
          <w:iCs/>
          <w:color w:val="000000"/>
          <w:shd w:val="clear" w:color="auto" w:fill="FFFFFF"/>
        </w:rPr>
      </w:pPr>
    </w:p>
    <w:p w14:paraId="69C05407" w14:textId="77777777" w:rsidR="00C647C9" w:rsidRPr="00A244B8" w:rsidRDefault="00C647C9" w:rsidP="00C647C9">
      <w:pPr>
        <w:rPr>
          <w:rFonts w:ascii="Times New Roman" w:hAnsi="Times New Roman" w:cs="Times New Roman"/>
          <w:iCs/>
          <w:color w:val="000000"/>
          <w:shd w:val="clear" w:color="auto" w:fill="FFFFFF"/>
        </w:rPr>
      </w:pPr>
    </w:p>
    <w:p w14:paraId="12649026" w14:textId="77777777" w:rsidR="00C647C9" w:rsidRPr="00A244B8" w:rsidRDefault="00C647C9" w:rsidP="00C647C9">
      <w:pPr>
        <w:rPr>
          <w:rFonts w:ascii="Times New Roman" w:hAnsi="Times New Roman" w:cs="Times New Roman"/>
          <w:iCs/>
          <w:color w:val="000000"/>
          <w:shd w:val="clear" w:color="auto" w:fill="FFFFFF"/>
        </w:rPr>
      </w:pPr>
    </w:p>
    <w:p w14:paraId="36FAC218" w14:textId="77777777" w:rsidR="00C647C9" w:rsidRPr="00A244B8" w:rsidRDefault="00C647C9" w:rsidP="00C647C9">
      <w:pPr>
        <w:rPr>
          <w:rFonts w:ascii="Times New Roman" w:hAnsi="Times New Roman" w:cs="Times New Roman"/>
          <w:iCs/>
          <w:color w:val="000000"/>
          <w:shd w:val="clear" w:color="auto" w:fill="FFFFFF"/>
        </w:rPr>
      </w:pPr>
    </w:p>
    <w:p w14:paraId="4CF4E6B7" w14:textId="77777777" w:rsidR="00C647C9" w:rsidRPr="00A244B8" w:rsidRDefault="00C647C9" w:rsidP="00C647C9">
      <w:pPr>
        <w:rPr>
          <w:rFonts w:ascii="Times New Roman" w:hAnsi="Times New Roman" w:cs="Times New Roman"/>
          <w:iCs/>
          <w:color w:val="000000"/>
          <w:shd w:val="clear" w:color="auto" w:fill="FFFFFF"/>
        </w:rPr>
      </w:pPr>
    </w:p>
    <w:p w14:paraId="6A43C5B5" w14:textId="77777777" w:rsidR="00C647C9" w:rsidRPr="00A244B8" w:rsidRDefault="00C647C9" w:rsidP="00C647C9">
      <w:pPr>
        <w:rPr>
          <w:rFonts w:ascii="Times New Roman" w:hAnsi="Times New Roman" w:cs="Times New Roman"/>
          <w:iCs/>
          <w:color w:val="000000"/>
          <w:shd w:val="clear" w:color="auto" w:fill="FFFFFF"/>
        </w:rPr>
      </w:pPr>
    </w:p>
    <w:p w14:paraId="450498AE" w14:textId="77777777" w:rsidR="00C647C9" w:rsidRPr="00A244B8" w:rsidRDefault="00C647C9" w:rsidP="00C647C9">
      <w:pPr>
        <w:rPr>
          <w:rFonts w:ascii="Times New Roman" w:hAnsi="Times New Roman" w:cs="Times New Roman"/>
          <w:iCs/>
          <w:color w:val="000000"/>
          <w:shd w:val="clear" w:color="auto" w:fill="FFFFFF"/>
        </w:rPr>
      </w:pPr>
    </w:p>
    <w:p w14:paraId="5C622293" w14:textId="77777777" w:rsidR="00C647C9" w:rsidRPr="00A244B8" w:rsidRDefault="00C647C9" w:rsidP="00C647C9">
      <w:pPr>
        <w:rPr>
          <w:rFonts w:ascii="Times New Roman" w:hAnsi="Times New Roman" w:cs="Times New Roman"/>
          <w:iCs/>
          <w:color w:val="000000"/>
          <w:shd w:val="clear" w:color="auto" w:fill="FFFFFF"/>
        </w:rPr>
      </w:pPr>
    </w:p>
    <w:p w14:paraId="3BD559AA" w14:textId="77777777" w:rsidR="00C647C9" w:rsidRPr="00A244B8" w:rsidRDefault="00C647C9" w:rsidP="00C647C9">
      <w:pPr>
        <w:rPr>
          <w:rFonts w:ascii="Times New Roman" w:hAnsi="Times New Roman" w:cs="Times New Roman"/>
          <w:iCs/>
          <w:color w:val="000000"/>
          <w:shd w:val="clear" w:color="auto" w:fill="FFFFFF"/>
        </w:rPr>
      </w:pPr>
    </w:p>
    <w:p w14:paraId="02DD96B1" w14:textId="77777777" w:rsidR="00C647C9" w:rsidRPr="00A244B8" w:rsidRDefault="00C647C9" w:rsidP="00C647C9">
      <w:pPr>
        <w:rPr>
          <w:rFonts w:ascii="Times New Roman" w:hAnsi="Times New Roman" w:cs="Times New Roman"/>
          <w:iCs/>
          <w:color w:val="000000"/>
          <w:shd w:val="clear" w:color="auto" w:fill="FFFFFF"/>
        </w:rPr>
      </w:pPr>
    </w:p>
    <w:p w14:paraId="09EAC62B" w14:textId="77777777" w:rsidR="00C647C9" w:rsidRPr="00A244B8" w:rsidRDefault="00C647C9" w:rsidP="00C647C9">
      <w:pPr>
        <w:rPr>
          <w:rFonts w:ascii="Times New Roman" w:hAnsi="Times New Roman" w:cs="Times New Roman"/>
          <w:iCs/>
          <w:color w:val="000000"/>
          <w:shd w:val="clear" w:color="auto" w:fill="FFFFFF"/>
        </w:rPr>
      </w:pPr>
    </w:p>
    <w:p w14:paraId="0EC10624" w14:textId="77777777" w:rsidR="00C647C9" w:rsidRPr="00A244B8" w:rsidRDefault="00C647C9" w:rsidP="00C647C9">
      <w:pPr>
        <w:rPr>
          <w:rFonts w:ascii="Times New Roman" w:hAnsi="Times New Roman" w:cs="Times New Roman"/>
          <w:iCs/>
          <w:color w:val="000000"/>
          <w:shd w:val="clear" w:color="auto" w:fill="FFFFFF"/>
        </w:rPr>
      </w:pPr>
    </w:p>
    <w:p w14:paraId="1E154520" w14:textId="77777777" w:rsidR="00C647C9" w:rsidRPr="00A244B8" w:rsidRDefault="00C647C9" w:rsidP="00C647C9">
      <w:pPr>
        <w:rPr>
          <w:rFonts w:ascii="Times New Roman" w:hAnsi="Times New Roman" w:cs="Times New Roman"/>
          <w:iCs/>
          <w:color w:val="000000"/>
          <w:shd w:val="clear" w:color="auto" w:fill="FFFFFF"/>
        </w:rPr>
      </w:pPr>
    </w:p>
    <w:p w14:paraId="31098DBE" w14:textId="77777777" w:rsidR="00C647C9" w:rsidRPr="00A244B8" w:rsidRDefault="00C647C9" w:rsidP="00C647C9">
      <w:pPr>
        <w:rPr>
          <w:rFonts w:ascii="Times New Roman" w:hAnsi="Times New Roman" w:cs="Times New Roman"/>
          <w:iCs/>
          <w:color w:val="000000"/>
          <w:shd w:val="clear" w:color="auto" w:fill="FFFFFF"/>
        </w:rPr>
      </w:pPr>
    </w:p>
    <w:p w14:paraId="568F7B31" w14:textId="77777777" w:rsidR="00C647C9" w:rsidRPr="00A244B8" w:rsidRDefault="00C647C9" w:rsidP="00C647C9">
      <w:pPr>
        <w:rPr>
          <w:rFonts w:ascii="Times New Roman" w:hAnsi="Times New Roman" w:cs="Times New Roman"/>
          <w:iCs/>
          <w:color w:val="000000"/>
          <w:shd w:val="clear" w:color="auto" w:fill="FFFFFF"/>
        </w:rPr>
      </w:pPr>
    </w:p>
    <w:p w14:paraId="5975DBBB" w14:textId="77777777" w:rsidR="00C647C9" w:rsidRPr="00A244B8" w:rsidRDefault="00C647C9" w:rsidP="00C647C9">
      <w:pPr>
        <w:rPr>
          <w:rFonts w:ascii="Times New Roman" w:hAnsi="Times New Roman" w:cs="Times New Roman"/>
          <w:iCs/>
          <w:color w:val="000000"/>
          <w:shd w:val="clear" w:color="auto" w:fill="FFFFFF"/>
        </w:rPr>
      </w:pPr>
    </w:p>
    <w:p w14:paraId="197B7DB0" w14:textId="77777777" w:rsidR="00C647C9" w:rsidRPr="00A244B8" w:rsidRDefault="00C647C9" w:rsidP="00C647C9">
      <w:pPr>
        <w:rPr>
          <w:rFonts w:ascii="Times New Roman" w:hAnsi="Times New Roman" w:cs="Times New Roman"/>
          <w:iCs/>
          <w:color w:val="000000"/>
          <w:shd w:val="clear" w:color="auto" w:fill="FFFFFF"/>
        </w:rPr>
      </w:pPr>
    </w:p>
    <w:p w14:paraId="319179DE" w14:textId="77777777" w:rsidR="00C647C9" w:rsidRPr="00A244B8" w:rsidRDefault="00C647C9" w:rsidP="00C647C9">
      <w:pPr>
        <w:rPr>
          <w:rFonts w:ascii="Times New Roman" w:hAnsi="Times New Roman" w:cs="Times New Roman"/>
          <w:iCs/>
          <w:color w:val="000000"/>
          <w:shd w:val="clear" w:color="auto" w:fill="FFFFFF"/>
        </w:rPr>
      </w:pPr>
    </w:p>
    <w:p w14:paraId="34FD0494" w14:textId="77777777" w:rsidR="00C647C9" w:rsidRPr="00A244B8" w:rsidRDefault="00C647C9" w:rsidP="00C647C9">
      <w:pPr>
        <w:rPr>
          <w:rFonts w:ascii="Times New Roman" w:hAnsi="Times New Roman" w:cs="Times New Roman"/>
          <w:iCs/>
          <w:color w:val="000000"/>
          <w:shd w:val="clear" w:color="auto" w:fill="FFFFFF"/>
        </w:rPr>
      </w:pPr>
    </w:p>
    <w:p w14:paraId="720CECB0" w14:textId="77777777" w:rsidR="00C647C9" w:rsidRPr="00A244B8" w:rsidRDefault="00C647C9" w:rsidP="00C647C9">
      <w:pPr>
        <w:rPr>
          <w:rFonts w:ascii="Times New Roman" w:hAnsi="Times New Roman" w:cs="Times New Roman"/>
          <w:b/>
          <w:iCs/>
          <w:color w:val="000000"/>
          <w:shd w:val="clear" w:color="auto" w:fill="FFFFFF"/>
        </w:rPr>
      </w:pPr>
      <w:r w:rsidRPr="00A244B8">
        <w:rPr>
          <w:rFonts w:ascii="Times New Roman" w:hAnsi="Times New Roman" w:cs="Times New Roman"/>
          <w:b/>
          <w:iCs/>
          <w:color w:val="000000"/>
          <w:shd w:val="clear" w:color="auto" w:fill="FFFFFF"/>
        </w:rPr>
        <w:t>Raw Data:</w:t>
      </w:r>
    </w:p>
    <w:p w14:paraId="74E11851" w14:textId="77777777" w:rsidR="00C647C9" w:rsidRPr="00A244B8" w:rsidRDefault="00C647C9" w:rsidP="00C647C9">
      <w:pPr>
        <w:rPr>
          <w:rFonts w:ascii="Times New Roman" w:hAnsi="Times New Roman" w:cs="Times New Roman"/>
          <w:i/>
          <w:iCs/>
          <w:color w:val="000000"/>
          <w:shd w:val="clear" w:color="auto" w:fill="FFFFFF"/>
        </w:rPr>
      </w:pPr>
      <w:r w:rsidRPr="00A244B8">
        <w:rPr>
          <w:rFonts w:ascii="Times New Roman" w:hAnsi="Times New Roman" w:cs="Times New Roman"/>
          <w:i/>
          <w:iCs/>
          <w:color w:val="000000"/>
          <w:shd w:val="clear" w:color="auto" w:fill="FFFFFF"/>
        </w:rPr>
        <w:t>Showing the movies production budget (in millions) relationship to its worldwide gross.</w:t>
      </w:r>
    </w:p>
    <w:p w14:paraId="7A6EC958" w14:textId="77777777" w:rsidR="00C647C9" w:rsidRPr="00A244B8" w:rsidRDefault="00C647C9" w:rsidP="00C647C9">
      <w:pPr>
        <w:rPr>
          <w:rFonts w:ascii="Times New Roman" w:hAnsi="Times New Roman" w:cs="Times New Roman"/>
          <w:i/>
          <w:iCs/>
          <w:color w:val="000000"/>
          <w:shd w:val="clear" w:color="auto" w:fill="FFFFFF"/>
        </w:rPr>
      </w:pPr>
    </w:p>
    <w:p w14:paraId="072F20CB" w14:textId="77777777" w:rsidR="00C647C9" w:rsidRPr="00A244B8" w:rsidRDefault="00C647C9" w:rsidP="00C647C9">
      <w:pPr>
        <w:rPr>
          <w:rFonts w:ascii="Times New Roman" w:hAnsi="Times New Roman" w:cs="Times New Roman"/>
          <w:i/>
          <w:iCs/>
          <w:color w:val="000000"/>
          <w:shd w:val="clear" w:color="auto" w:fill="FFFFFF"/>
        </w:rPr>
      </w:pPr>
    </w:p>
    <w:tbl>
      <w:tblPr>
        <w:tblpPr w:leftFromText="180" w:rightFromText="180" w:vertAnchor="page" w:horzAnchor="page" w:tblpXSpec="center" w:tblpY="2161"/>
        <w:tblW w:w="5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240"/>
        <w:gridCol w:w="1170"/>
        <w:gridCol w:w="1530"/>
      </w:tblGrid>
      <w:tr w:rsidR="00C647C9" w:rsidRPr="00A244B8" w14:paraId="502AE774" w14:textId="77777777" w:rsidTr="00AF1097">
        <w:trPr>
          <w:trHeight w:val="300"/>
        </w:trPr>
        <w:tc>
          <w:tcPr>
            <w:tcW w:w="3240" w:type="dxa"/>
            <w:shd w:val="clear" w:color="auto" w:fill="auto"/>
            <w:noWrap/>
            <w:vAlign w:val="bottom"/>
            <w:hideMark/>
          </w:tcPr>
          <w:p w14:paraId="3609CDE9"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Movie</w:t>
            </w:r>
          </w:p>
        </w:tc>
        <w:tc>
          <w:tcPr>
            <w:tcW w:w="1170" w:type="dxa"/>
            <w:shd w:val="clear" w:color="auto" w:fill="auto"/>
            <w:noWrap/>
            <w:vAlign w:val="bottom"/>
            <w:hideMark/>
          </w:tcPr>
          <w:p w14:paraId="312D260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Production Budget (in millions)</w:t>
            </w:r>
          </w:p>
        </w:tc>
        <w:tc>
          <w:tcPr>
            <w:tcW w:w="1530" w:type="dxa"/>
            <w:shd w:val="clear" w:color="auto" w:fill="auto"/>
            <w:noWrap/>
            <w:vAlign w:val="bottom"/>
            <w:hideMark/>
          </w:tcPr>
          <w:p w14:paraId="2C18D833"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Worldwide Gross</w:t>
            </w:r>
          </w:p>
        </w:tc>
      </w:tr>
      <w:tr w:rsidR="00C647C9" w:rsidRPr="00A244B8" w14:paraId="003FD917" w14:textId="77777777" w:rsidTr="00AF1097">
        <w:trPr>
          <w:trHeight w:val="300"/>
        </w:trPr>
        <w:tc>
          <w:tcPr>
            <w:tcW w:w="3240" w:type="dxa"/>
            <w:shd w:val="clear" w:color="auto" w:fill="auto"/>
            <w:noWrap/>
            <w:vAlign w:val="bottom"/>
            <w:hideMark/>
          </w:tcPr>
          <w:p w14:paraId="18FE3F8F"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Avatar</w:t>
            </w:r>
          </w:p>
        </w:tc>
        <w:tc>
          <w:tcPr>
            <w:tcW w:w="1170" w:type="dxa"/>
            <w:shd w:val="clear" w:color="auto" w:fill="auto"/>
            <w:noWrap/>
            <w:vAlign w:val="bottom"/>
            <w:hideMark/>
          </w:tcPr>
          <w:p w14:paraId="6CD9126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$425</w:t>
            </w:r>
          </w:p>
        </w:tc>
        <w:tc>
          <w:tcPr>
            <w:tcW w:w="1530" w:type="dxa"/>
            <w:shd w:val="clear" w:color="auto" w:fill="auto"/>
            <w:noWrap/>
            <w:vAlign w:val="bottom"/>
            <w:hideMark/>
          </w:tcPr>
          <w:p w14:paraId="5EA5231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$2,783,918,982 </w:t>
            </w:r>
          </w:p>
        </w:tc>
      </w:tr>
      <w:tr w:rsidR="00C647C9" w:rsidRPr="00A244B8" w14:paraId="3A2F2250" w14:textId="77777777" w:rsidTr="00AF1097">
        <w:trPr>
          <w:trHeight w:val="300"/>
        </w:trPr>
        <w:tc>
          <w:tcPr>
            <w:tcW w:w="3240" w:type="dxa"/>
            <w:shd w:val="clear" w:color="auto" w:fill="auto"/>
            <w:noWrap/>
            <w:vAlign w:val="bottom"/>
            <w:hideMark/>
          </w:tcPr>
          <w:p w14:paraId="2C77EF85"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Pirates of the Caribbean: At World's End</w:t>
            </w:r>
          </w:p>
        </w:tc>
        <w:tc>
          <w:tcPr>
            <w:tcW w:w="1170" w:type="dxa"/>
            <w:shd w:val="clear" w:color="auto" w:fill="auto"/>
            <w:noWrap/>
            <w:vAlign w:val="bottom"/>
            <w:hideMark/>
          </w:tcPr>
          <w:p w14:paraId="102C8295"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$300</w:t>
            </w:r>
          </w:p>
        </w:tc>
        <w:tc>
          <w:tcPr>
            <w:tcW w:w="1530" w:type="dxa"/>
            <w:shd w:val="clear" w:color="auto" w:fill="auto"/>
            <w:noWrap/>
            <w:vAlign w:val="bottom"/>
            <w:hideMark/>
          </w:tcPr>
          <w:p w14:paraId="169A5803"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$960,996,492 </w:t>
            </w:r>
          </w:p>
        </w:tc>
      </w:tr>
      <w:tr w:rsidR="00C647C9" w:rsidRPr="00A244B8" w14:paraId="1422AAAE" w14:textId="77777777" w:rsidTr="00AF1097">
        <w:trPr>
          <w:trHeight w:val="300"/>
        </w:trPr>
        <w:tc>
          <w:tcPr>
            <w:tcW w:w="3240" w:type="dxa"/>
            <w:shd w:val="clear" w:color="auto" w:fill="auto"/>
            <w:noWrap/>
            <w:vAlign w:val="bottom"/>
            <w:hideMark/>
          </w:tcPr>
          <w:p w14:paraId="3D442BE2"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Dark Knight Rises</w:t>
            </w:r>
          </w:p>
        </w:tc>
        <w:tc>
          <w:tcPr>
            <w:tcW w:w="1170" w:type="dxa"/>
            <w:shd w:val="clear" w:color="auto" w:fill="auto"/>
            <w:noWrap/>
            <w:vAlign w:val="bottom"/>
            <w:hideMark/>
          </w:tcPr>
          <w:p w14:paraId="7B544840"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$275</w:t>
            </w:r>
          </w:p>
        </w:tc>
        <w:tc>
          <w:tcPr>
            <w:tcW w:w="1530" w:type="dxa"/>
            <w:shd w:val="clear" w:color="auto" w:fill="auto"/>
            <w:noWrap/>
            <w:vAlign w:val="bottom"/>
            <w:hideMark/>
          </w:tcPr>
          <w:p w14:paraId="6B64C691"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$1,079,343,943 </w:t>
            </w:r>
          </w:p>
        </w:tc>
      </w:tr>
      <w:tr w:rsidR="00C647C9" w:rsidRPr="00A244B8" w14:paraId="49933686" w14:textId="77777777" w:rsidTr="00AF1097">
        <w:trPr>
          <w:trHeight w:val="300"/>
        </w:trPr>
        <w:tc>
          <w:tcPr>
            <w:tcW w:w="3240" w:type="dxa"/>
            <w:shd w:val="clear" w:color="auto" w:fill="auto"/>
            <w:noWrap/>
            <w:vAlign w:val="bottom"/>
            <w:hideMark/>
          </w:tcPr>
          <w:p w14:paraId="10FA8E62"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Lone Ranger</w:t>
            </w:r>
          </w:p>
        </w:tc>
        <w:tc>
          <w:tcPr>
            <w:tcW w:w="1170" w:type="dxa"/>
            <w:shd w:val="clear" w:color="auto" w:fill="auto"/>
            <w:noWrap/>
            <w:vAlign w:val="bottom"/>
            <w:hideMark/>
          </w:tcPr>
          <w:p w14:paraId="77350FC7"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$275</w:t>
            </w:r>
          </w:p>
        </w:tc>
        <w:tc>
          <w:tcPr>
            <w:tcW w:w="1530" w:type="dxa"/>
            <w:shd w:val="clear" w:color="auto" w:fill="auto"/>
            <w:noWrap/>
            <w:vAlign w:val="bottom"/>
            <w:hideMark/>
          </w:tcPr>
          <w:p w14:paraId="49AB3EC0"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$259,989,910 </w:t>
            </w:r>
          </w:p>
        </w:tc>
      </w:tr>
      <w:tr w:rsidR="00C647C9" w:rsidRPr="00A244B8" w14:paraId="65F3E15E" w14:textId="77777777" w:rsidTr="00AF1097">
        <w:trPr>
          <w:trHeight w:val="300"/>
        </w:trPr>
        <w:tc>
          <w:tcPr>
            <w:tcW w:w="3240" w:type="dxa"/>
            <w:shd w:val="clear" w:color="auto" w:fill="auto"/>
            <w:noWrap/>
            <w:vAlign w:val="bottom"/>
            <w:hideMark/>
          </w:tcPr>
          <w:p w14:paraId="2F9F864D"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John Carter</w:t>
            </w:r>
          </w:p>
        </w:tc>
        <w:tc>
          <w:tcPr>
            <w:tcW w:w="1170" w:type="dxa"/>
            <w:shd w:val="clear" w:color="auto" w:fill="auto"/>
            <w:noWrap/>
            <w:vAlign w:val="bottom"/>
            <w:hideMark/>
          </w:tcPr>
          <w:p w14:paraId="15F006B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$275</w:t>
            </w:r>
          </w:p>
        </w:tc>
        <w:tc>
          <w:tcPr>
            <w:tcW w:w="1530" w:type="dxa"/>
            <w:shd w:val="clear" w:color="auto" w:fill="auto"/>
            <w:noWrap/>
            <w:vAlign w:val="bottom"/>
            <w:hideMark/>
          </w:tcPr>
          <w:p w14:paraId="343EBD60"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$282,778,100 </w:t>
            </w:r>
          </w:p>
        </w:tc>
      </w:tr>
      <w:tr w:rsidR="00C647C9" w:rsidRPr="00A244B8" w14:paraId="37CEAED9" w14:textId="77777777" w:rsidTr="00AF1097">
        <w:trPr>
          <w:trHeight w:val="300"/>
        </w:trPr>
        <w:tc>
          <w:tcPr>
            <w:tcW w:w="3240" w:type="dxa"/>
            <w:shd w:val="clear" w:color="auto" w:fill="auto"/>
            <w:noWrap/>
            <w:vAlign w:val="bottom"/>
            <w:hideMark/>
          </w:tcPr>
          <w:p w14:paraId="5819B6A7"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Tangled</w:t>
            </w:r>
          </w:p>
        </w:tc>
        <w:tc>
          <w:tcPr>
            <w:tcW w:w="1170" w:type="dxa"/>
            <w:shd w:val="clear" w:color="auto" w:fill="auto"/>
            <w:noWrap/>
            <w:vAlign w:val="bottom"/>
            <w:hideMark/>
          </w:tcPr>
          <w:p w14:paraId="6D8106E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$260</w:t>
            </w:r>
          </w:p>
        </w:tc>
        <w:tc>
          <w:tcPr>
            <w:tcW w:w="1530" w:type="dxa"/>
            <w:shd w:val="clear" w:color="auto" w:fill="auto"/>
            <w:noWrap/>
            <w:vAlign w:val="bottom"/>
            <w:hideMark/>
          </w:tcPr>
          <w:p w14:paraId="09F2846B"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$586,581,936 </w:t>
            </w:r>
          </w:p>
        </w:tc>
      </w:tr>
      <w:tr w:rsidR="00C647C9" w:rsidRPr="00A244B8" w14:paraId="641542FA" w14:textId="77777777" w:rsidTr="00AF1097">
        <w:trPr>
          <w:trHeight w:val="300"/>
        </w:trPr>
        <w:tc>
          <w:tcPr>
            <w:tcW w:w="3240" w:type="dxa"/>
            <w:shd w:val="clear" w:color="auto" w:fill="auto"/>
            <w:noWrap/>
            <w:vAlign w:val="bottom"/>
            <w:hideMark/>
          </w:tcPr>
          <w:p w14:paraId="0F169A98"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Spider-Man 3</w:t>
            </w:r>
          </w:p>
        </w:tc>
        <w:tc>
          <w:tcPr>
            <w:tcW w:w="1170" w:type="dxa"/>
            <w:shd w:val="clear" w:color="auto" w:fill="auto"/>
            <w:noWrap/>
            <w:vAlign w:val="bottom"/>
            <w:hideMark/>
          </w:tcPr>
          <w:p w14:paraId="713571F0"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$258</w:t>
            </w:r>
          </w:p>
        </w:tc>
        <w:tc>
          <w:tcPr>
            <w:tcW w:w="1530" w:type="dxa"/>
            <w:shd w:val="clear" w:color="auto" w:fill="auto"/>
            <w:noWrap/>
            <w:vAlign w:val="bottom"/>
            <w:hideMark/>
          </w:tcPr>
          <w:p w14:paraId="2A60F149"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$890,875,303 </w:t>
            </w:r>
          </w:p>
        </w:tc>
      </w:tr>
      <w:tr w:rsidR="00C647C9" w:rsidRPr="00A244B8" w14:paraId="1A81D071" w14:textId="77777777" w:rsidTr="00AF1097">
        <w:trPr>
          <w:trHeight w:val="300"/>
        </w:trPr>
        <w:tc>
          <w:tcPr>
            <w:tcW w:w="3240" w:type="dxa"/>
            <w:shd w:val="clear" w:color="auto" w:fill="auto"/>
            <w:noWrap/>
            <w:vAlign w:val="bottom"/>
            <w:hideMark/>
          </w:tcPr>
          <w:p w14:paraId="1EB75946"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Hobbit: An Unexpected Journey</w:t>
            </w:r>
          </w:p>
        </w:tc>
        <w:tc>
          <w:tcPr>
            <w:tcW w:w="1170" w:type="dxa"/>
            <w:shd w:val="clear" w:color="auto" w:fill="auto"/>
            <w:noWrap/>
            <w:vAlign w:val="bottom"/>
            <w:hideMark/>
          </w:tcPr>
          <w:p w14:paraId="7AE88DD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$250</w:t>
            </w:r>
          </w:p>
        </w:tc>
        <w:tc>
          <w:tcPr>
            <w:tcW w:w="1530" w:type="dxa"/>
            <w:shd w:val="clear" w:color="auto" w:fill="auto"/>
            <w:noWrap/>
            <w:vAlign w:val="bottom"/>
            <w:hideMark/>
          </w:tcPr>
          <w:p w14:paraId="4696993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$1,014,703,568 </w:t>
            </w:r>
          </w:p>
        </w:tc>
      </w:tr>
      <w:tr w:rsidR="00C647C9" w:rsidRPr="00A244B8" w14:paraId="017437BE" w14:textId="77777777" w:rsidTr="00AF1097">
        <w:trPr>
          <w:trHeight w:val="300"/>
        </w:trPr>
        <w:tc>
          <w:tcPr>
            <w:tcW w:w="3240" w:type="dxa"/>
            <w:shd w:val="clear" w:color="auto" w:fill="auto"/>
            <w:noWrap/>
            <w:vAlign w:val="bottom"/>
            <w:hideMark/>
          </w:tcPr>
          <w:p w14:paraId="01264EA1"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Harry Potter and the Half-Blood Prince</w:t>
            </w:r>
          </w:p>
        </w:tc>
        <w:tc>
          <w:tcPr>
            <w:tcW w:w="1170" w:type="dxa"/>
            <w:shd w:val="clear" w:color="auto" w:fill="auto"/>
            <w:noWrap/>
            <w:vAlign w:val="bottom"/>
            <w:hideMark/>
          </w:tcPr>
          <w:p w14:paraId="35A3263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$250</w:t>
            </w:r>
          </w:p>
        </w:tc>
        <w:tc>
          <w:tcPr>
            <w:tcW w:w="1530" w:type="dxa"/>
            <w:shd w:val="clear" w:color="auto" w:fill="auto"/>
            <w:noWrap/>
            <w:vAlign w:val="bottom"/>
            <w:hideMark/>
          </w:tcPr>
          <w:p w14:paraId="4EFE00D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$934,416,487 </w:t>
            </w:r>
          </w:p>
        </w:tc>
      </w:tr>
      <w:tr w:rsidR="00C647C9" w:rsidRPr="00A244B8" w14:paraId="09F8CD51" w14:textId="77777777" w:rsidTr="00AF1097">
        <w:trPr>
          <w:trHeight w:val="300"/>
        </w:trPr>
        <w:tc>
          <w:tcPr>
            <w:tcW w:w="3240" w:type="dxa"/>
            <w:shd w:val="clear" w:color="auto" w:fill="auto"/>
            <w:noWrap/>
            <w:vAlign w:val="bottom"/>
            <w:hideMark/>
          </w:tcPr>
          <w:p w14:paraId="628B277F"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Hobbit: The Desolation of Smaug</w:t>
            </w:r>
          </w:p>
        </w:tc>
        <w:tc>
          <w:tcPr>
            <w:tcW w:w="1170" w:type="dxa"/>
            <w:shd w:val="clear" w:color="auto" w:fill="auto"/>
            <w:noWrap/>
            <w:vAlign w:val="bottom"/>
            <w:hideMark/>
          </w:tcPr>
          <w:p w14:paraId="0F772B2D"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$250</w:t>
            </w:r>
          </w:p>
        </w:tc>
        <w:tc>
          <w:tcPr>
            <w:tcW w:w="1530" w:type="dxa"/>
            <w:shd w:val="clear" w:color="auto" w:fill="auto"/>
            <w:noWrap/>
            <w:vAlign w:val="bottom"/>
            <w:hideMark/>
          </w:tcPr>
          <w:p w14:paraId="69C01BD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$950,466,855 </w:t>
            </w:r>
          </w:p>
        </w:tc>
      </w:tr>
      <w:tr w:rsidR="00C647C9" w:rsidRPr="00A244B8" w14:paraId="65A8E797" w14:textId="77777777" w:rsidTr="00AF1097">
        <w:trPr>
          <w:trHeight w:val="300"/>
        </w:trPr>
        <w:tc>
          <w:tcPr>
            <w:tcW w:w="3240" w:type="dxa"/>
            <w:shd w:val="clear" w:color="auto" w:fill="auto"/>
            <w:noWrap/>
            <w:vAlign w:val="bottom"/>
            <w:hideMark/>
          </w:tcPr>
          <w:p w14:paraId="28E95779"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Pirates of the Caribbean: On Stranger Tides</w:t>
            </w:r>
          </w:p>
        </w:tc>
        <w:tc>
          <w:tcPr>
            <w:tcW w:w="1170" w:type="dxa"/>
            <w:shd w:val="clear" w:color="auto" w:fill="auto"/>
            <w:noWrap/>
            <w:vAlign w:val="bottom"/>
            <w:hideMark/>
          </w:tcPr>
          <w:p w14:paraId="1ACD758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$250</w:t>
            </w:r>
          </w:p>
        </w:tc>
        <w:tc>
          <w:tcPr>
            <w:tcW w:w="1530" w:type="dxa"/>
            <w:shd w:val="clear" w:color="auto" w:fill="auto"/>
            <w:noWrap/>
            <w:vAlign w:val="bottom"/>
            <w:hideMark/>
          </w:tcPr>
          <w:p w14:paraId="57229B33"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$1,043,663,875 </w:t>
            </w:r>
          </w:p>
        </w:tc>
      </w:tr>
      <w:tr w:rsidR="00C647C9" w:rsidRPr="00A244B8" w14:paraId="446B3D97" w14:textId="77777777" w:rsidTr="00AF1097">
        <w:trPr>
          <w:trHeight w:val="300"/>
        </w:trPr>
        <w:tc>
          <w:tcPr>
            <w:tcW w:w="3240" w:type="dxa"/>
            <w:shd w:val="clear" w:color="auto" w:fill="auto"/>
            <w:noWrap/>
            <w:vAlign w:val="bottom"/>
            <w:hideMark/>
          </w:tcPr>
          <w:p w14:paraId="1BC9738F"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Hobbit: The Battle of the Five Armies</w:t>
            </w:r>
          </w:p>
        </w:tc>
        <w:tc>
          <w:tcPr>
            <w:tcW w:w="1170" w:type="dxa"/>
            <w:shd w:val="clear" w:color="auto" w:fill="auto"/>
            <w:noWrap/>
            <w:vAlign w:val="bottom"/>
            <w:hideMark/>
          </w:tcPr>
          <w:p w14:paraId="1A62F76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$250</w:t>
            </w:r>
          </w:p>
        </w:tc>
        <w:tc>
          <w:tcPr>
            <w:tcW w:w="1530" w:type="dxa"/>
            <w:shd w:val="clear" w:color="auto" w:fill="auto"/>
            <w:noWrap/>
            <w:vAlign w:val="bottom"/>
            <w:hideMark/>
          </w:tcPr>
          <w:p w14:paraId="61BA5567"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$0 </w:t>
            </w:r>
          </w:p>
        </w:tc>
      </w:tr>
      <w:tr w:rsidR="00C647C9" w:rsidRPr="00A244B8" w14:paraId="612B69C8" w14:textId="77777777" w:rsidTr="00AF1097">
        <w:trPr>
          <w:trHeight w:val="300"/>
        </w:trPr>
        <w:tc>
          <w:tcPr>
            <w:tcW w:w="3240" w:type="dxa"/>
            <w:shd w:val="clear" w:color="auto" w:fill="auto"/>
            <w:noWrap/>
            <w:vAlign w:val="bottom"/>
            <w:hideMark/>
          </w:tcPr>
          <w:p w14:paraId="61269648"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Superman Returns</w:t>
            </w:r>
          </w:p>
        </w:tc>
        <w:tc>
          <w:tcPr>
            <w:tcW w:w="1170" w:type="dxa"/>
            <w:shd w:val="clear" w:color="auto" w:fill="auto"/>
            <w:noWrap/>
            <w:vAlign w:val="bottom"/>
            <w:hideMark/>
          </w:tcPr>
          <w:p w14:paraId="20602C7D"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$232</w:t>
            </w:r>
          </w:p>
        </w:tc>
        <w:tc>
          <w:tcPr>
            <w:tcW w:w="1530" w:type="dxa"/>
            <w:shd w:val="clear" w:color="auto" w:fill="auto"/>
            <w:noWrap/>
            <w:vAlign w:val="bottom"/>
            <w:hideMark/>
          </w:tcPr>
          <w:p w14:paraId="24977334"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$390,874,000 </w:t>
            </w:r>
          </w:p>
        </w:tc>
      </w:tr>
      <w:tr w:rsidR="00C647C9" w:rsidRPr="00A244B8" w14:paraId="1DA99FC6" w14:textId="77777777" w:rsidTr="00AF1097">
        <w:trPr>
          <w:trHeight w:val="300"/>
        </w:trPr>
        <w:tc>
          <w:tcPr>
            <w:tcW w:w="3240" w:type="dxa"/>
            <w:shd w:val="clear" w:color="auto" w:fill="auto"/>
            <w:noWrap/>
            <w:vAlign w:val="bottom"/>
            <w:hideMark/>
          </w:tcPr>
          <w:p w14:paraId="5985F9F7"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Quantum of Solace</w:t>
            </w:r>
          </w:p>
        </w:tc>
        <w:tc>
          <w:tcPr>
            <w:tcW w:w="1170" w:type="dxa"/>
            <w:shd w:val="clear" w:color="auto" w:fill="auto"/>
            <w:noWrap/>
            <w:vAlign w:val="bottom"/>
            <w:hideMark/>
          </w:tcPr>
          <w:p w14:paraId="03D3708B"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$230</w:t>
            </w:r>
          </w:p>
        </w:tc>
        <w:tc>
          <w:tcPr>
            <w:tcW w:w="1530" w:type="dxa"/>
            <w:shd w:val="clear" w:color="auto" w:fill="auto"/>
            <w:noWrap/>
            <w:vAlign w:val="bottom"/>
            <w:hideMark/>
          </w:tcPr>
          <w:p w14:paraId="619148FB"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$591,692,078 </w:t>
            </w:r>
          </w:p>
        </w:tc>
      </w:tr>
      <w:tr w:rsidR="00C647C9" w:rsidRPr="00A244B8" w14:paraId="4CD2F670" w14:textId="77777777" w:rsidTr="00AF1097">
        <w:trPr>
          <w:trHeight w:val="300"/>
        </w:trPr>
        <w:tc>
          <w:tcPr>
            <w:tcW w:w="3240" w:type="dxa"/>
            <w:shd w:val="clear" w:color="auto" w:fill="auto"/>
            <w:noWrap/>
            <w:vAlign w:val="bottom"/>
            <w:hideMark/>
          </w:tcPr>
          <w:p w14:paraId="0F63399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Avengers</w:t>
            </w:r>
          </w:p>
        </w:tc>
        <w:tc>
          <w:tcPr>
            <w:tcW w:w="1170" w:type="dxa"/>
            <w:shd w:val="clear" w:color="auto" w:fill="auto"/>
            <w:noWrap/>
            <w:vAlign w:val="bottom"/>
            <w:hideMark/>
          </w:tcPr>
          <w:p w14:paraId="6CA3F97D"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$225</w:t>
            </w:r>
          </w:p>
        </w:tc>
        <w:tc>
          <w:tcPr>
            <w:tcW w:w="1530" w:type="dxa"/>
            <w:shd w:val="clear" w:color="auto" w:fill="auto"/>
            <w:noWrap/>
            <w:vAlign w:val="bottom"/>
            <w:hideMark/>
          </w:tcPr>
          <w:p w14:paraId="69A728BE"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$1,514,279,547 </w:t>
            </w:r>
          </w:p>
        </w:tc>
      </w:tr>
      <w:tr w:rsidR="00C647C9" w:rsidRPr="00A244B8" w14:paraId="37DD7FEA" w14:textId="77777777" w:rsidTr="00AF1097">
        <w:trPr>
          <w:trHeight w:val="300"/>
        </w:trPr>
        <w:tc>
          <w:tcPr>
            <w:tcW w:w="3240" w:type="dxa"/>
            <w:shd w:val="clear" w:color="auto" w:fill="auto"/>
            <w:noWrap/>
            <w:vAlign w:val="bottom"/>
            <w:hideMark/>
          </w:tcPr>
          <w:p w14:paraId="5444F25D"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Pirates of the Caribbean: Dead Man's Chest</w:t>
            </w:r>
          </w:p>
        </w:tc>
        <w:tc>
          <w:tcPr>
            <w:tcW w:w="1170" w:type="dxa"/>
            <w:shd w:val="clear" w:color="auto" w:fill="auto"/>
            <w:noWrap/>
            <w:vAlign w:val="bottom"/>
            <w:hideMark/>
          </w:tcPr>
          <w:p w14:paraId="7412C52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$225</w:t>
            </w:r>
          </w:p>
        </w:tc>
        <w:tc>
          <w:tcPr>
            <w:tcW w:w="1530" w:type="dxa"/>
            <w:shd w:val="clear" w:color="auto" w:fill="auto"/>
            <w:noWrap/>
            <w:vAlign w:val="bottom"/>
            <w:hideMark/>
          </w:tcPr>
          <w:p w14:paraId="0F22748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$1,060,615,812 </w:t>
            </w:r>
          </w:p>
        </w:tc>
      </w:tr>
      <w:tr w:rsidR="00C647C9" w:rsidRPr="00A244B8" w14:paraId="06B03704" w14:textId="77777777" w:rsidTr="00AF1097">
        <w:trPr>
          <w:trHeight w:val="300"/>
        </w:trPr>
        <w:tc>
          <w:tcPr>
            <w:tcW w:w="3240" w:type="dxa"/>
            <w:shd w:val="clear" w:color="auto" w:fill="auto"/>
            <w:noWrap/>
            <w:vAlign w:val="bottom"/>
            <w:hideMark/>
          </w:tcPr>
          <w:p w14:paraId="47810D2C"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Man of Steel</w:t>
            </w:r>
          </w:p>
        </w:tc>
        <w:tc>
          <w:tcPr>
            <w:tcW w:w="1170" w:type="dxa"/>
            <w:shd w:val="clear" w:color="auto" w:fill="auto"/>
            <w:noWrap/>
            <w:vAlign w:val="bottom"/>
            <w:hideMark/>
          </w:tcPr>
          <w:p w14:paraId="3CE330AB"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$225</w:t>
            </w:r>
          </w:p>
        </w:tc>
        <w:tc>
          <w:tcPr>
            <w:tcW w:w="1530" w:type="dxa"/>
            <w:shd w:val="clear" w:color="auto" w:fill="auto"/>
            <w:noWrap/>
            <w:vAlign w:val="bottom"/>
            <w:hideMark/>
          </w:tcPr>
          <w:p w14:paraId="72CEE83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$667,999,518 </w:t>
            </w:r>
          </w:p>
        </w:tc>
      </w:tr>
      <w:tr w:rsidR="00C647C9" w:rsidRPr="00A244B8" w14:paraId="180B831B" w14:textId="77777777" w:rsidTr="00AF1097">
        <w:trPr>
          <w:trHeight w:val="300"/>
        </w:trPr>
        <w:tc>
          <w:tcPr>
            <w:tcW w:w="3240" w:type="dxa"/>
            <w:shd w:val="clear" w:color="auto" w:fill="auto"/>
            <w:noWrap/>
            <w:vAlign w:val="bottom"/>
            <w:hideMark/>
          </w:tcPr>
          <w:p w14:paraId="313B599D"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Chronicles of Narnia: Prince Caspian</w:t>
            </w:r>
          </w:p>
        </w:tc>
        <w:tc>
          <w:tcPr>
            <w:tcW w:w="1170" w:type="dxa"/>
            <w:shd w:val="clear" w:color="auto" w:fill="auto"/>
            <w:noWrap/>
            <w:vAlign w:val="bottom"/>
            <w:hideMark/>
          </w:tcPr>
          <w:p w14:paraId="4CE9A89D"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$225</w:t>
            </w:r>
          </w:p>
        </w:tc>
        <w:tc>
          <w:tcPr>
            <w:tcW w:w="1530" w:type="dxa"/>
            <w:shd w:val="clear" w:color="auto" w:fill="auto"/>
            <w:noWrap/>
            <w:vAlign w:val="bottom"/>
            <w:hideMark/>
          </w:tcPr>
          <w:p w14:paraId="3AF65AF0"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$419,490,286 </w:t>
            </w:r>
          </w:p>
        </w:tc>
      </w:tr>
      <w:tr w:rsidR="00C647C9" w:rsidRPr="00A244B8" w14:paraId="7672EFC7" w14:textId="77777777" w:rsidTr="00AF1097">
        <w:trPr>
          <w:trHeight w:val="300"/>
        </w:trPr>
        <w:tc>
          <w:tcPr>
            <w:tcW w:w="3240" w:type="dxa"/>
            <w:shd w:val="clear" w:color="auto" w:fill="auto"/>
            <w:noWrap/>
            <w:vAlign w:val="bottom"/>
            <w:hideMark/>
          </w:tcPr>
          <w:p w14:paraId="0CB15517"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Amazing Spider-Man</w:t>
            </w:r>
          </w:p>
        </w:tc>
        <w:tc>
          <w:tcPr>
            <w:tcW w:w="1170" w:type="dxa"/>
            <w:shd w:val="clear" w:color="auto" w:fill="auto"/>
            <w:noWrap/>
            <w:vAlign w:val="bottom"/>
            <w:hideMark/>
          </w:tcPr>
          <w:p w14:paraId="0A1A0244"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$220</w:t>
            </w:r>
          </w:p>
        </w:tc>
        <w:tc>
          <w:tcPr>
            <w:tcW w:w="1530" w:type="dxa"/>
            <w:shd w:val="clear" w:color="auto" w:fill="auto"/>
            <w:noWrap/>
            <w:vAlign w:val="bottom"/>
            <w:hideMark/>
          </w:tcPr>
          <w:p w14:paraId="22D592F1"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$757,890,267 </w:t>
            </w:r>
          </w:p>
        </w:tc>
      </w:tr>
      <w:tr w:rsidR="00C647C9" w:rsidRPr="00A244B8" w14:paraId="30E86384" w14:textId="77777777" w:rsidTr="00AF1097">
        <w:trPr>
          <w:trHeight w:val="300"/>
        </w:trPr>
        <w:tc>
          <w:tcPr>
            <w:tcW w:w="3240" w:type="dxa"/>
            <w:shd w:val="clear" w:color="auto" w:fill="auto"/>
            <w:noWrap/>
            <w:vAlign w:val="bottom"/>
            <w:hideMark/>
          </w:tcPr>
          <w:p w14:paraId="3265A965"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Men in Black 3</w:t>
            </w:r>
          </w:p>
        </w:tc>
        <w:tc>
          <w:tcPr>
            <w:tcW w:w="1170" w:type="dxa"/>
            <w:shd w:val="clear" w:color="auto" w:fill="auto"/>
            <w:noWrap/>
            <w:vAlign w:val="bottom"/>
            <w:hideMark/>
          </w:tcPr>
          <w:p w14:paraId="0120442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$215</w:t>
            </w:r>
          </w:p>
        </w:tc>
        <w:tc>
          <w:tcPr>
            <w:tcW w:w="1530" w:type="dxa"/>
            <w:shd w:val="clear" w:color="auto" w:fill="auto"/>
            <w:noWrap/>
            <w:vAlign w:val="bottom"/>
            <w:hideMark/>
          </w:tcPr>
          <w:p w14:paraId="4DE3A2C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$624,821,154 </w:t>
            </w:r>
          </w:p>
        </w:tc>
      </w:tr>
      <w:tr w:rsidR="00C647C9" w:rsidRPr="00A244B8" w14:paraId="23B8C101" w14:textId="77777777" w:rsidTr="00AF1097">
        <w:trPr>
          <w:trHeight w:val="300"/>
        </w:trPr>
        <w:tc>
          <w:tcPr>
            <w:tcW w:w="3240" w:type="dxa"/>
            <w:shd w:val="clear" w:color="auto" w:fill="auto"/>
            <w:noWrap/>
            <w:vAlign w:val="bottom"/>
            <w:hideMark/>
          </w:tcPr>
          <w:p w14:paraId="5E3E9F3C"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Transformers: Revenge of the Fallen</w:t>
            </w:r>
          </w:p>
        </w:tc>
        <w:tc>
          <w:tcPr>
            <w:tcW w:w="1170" w:type="dxa"/>
            <w:shd w:val="clear" w:color="auto" w:fill="auto"/>
            <w:noWrap/>
            <w:vAlign w:val="bottom"/>
            <w:hideMark/>
          </w:tcPr>
          <w:p w14:paraId="236FAA4C"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$210</w:t>
            </w:r>
          </w:p>
        </w:tc>
        <w:tc>
          <w:tcPr>
            <w:tcW w:w="1530" w:type="dxa"/>
            <w:shd w:val="clear" w:color="auto" w:fill="auto"/>
            <w:noWrap/>
            <w:vAlign w:val="bottom"/>
            <w:hideMark/>
          </w:tcPr>
          <w:p w14:paraId="0DE4F5DC"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$836,519,699</w:t>
            </w:r>
          </w:p>
        </w:tc>
      </w:tr>
      <w:tr w:rsidR="00C647C9" w:rsidRPr="00A244B8" w14:paraId="05FD8974" w14:textId="77777777" w:rsidTr="00AF1097">
        <w:trPr>
          <w:trHeight w:val="300"/>
        </w:trPr>
        <w:tc>
          <w:tcPr>
            <w:tcW w:w="3240" w:type="dxa"/>
            <w:shd w:val="clear" w:color="auto" w:fill="auto"/>
            <w:noWrap/>
            <w:vAlign w:val="bottom"/>
            <w:hideMark/>
          </w:tcPr>
          <w:p w14:paraId="01D1132B"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Transformers: Age of Extinction</w:t>
            </w:r>
          </w:p>
        </w:tc>
        <w:tc>
          <w:tcPr>
            <w:tcW w:w="1170" w:type="dxa"/>
            <w:shd w:val="clear" w:color="auto" w:fill="auto"/>
            <w:noWrap/>
            <w:vAlign w:val="bottom"/>
            <w:hideMark/>
          </w:tcPr>
          <w:p w14:paraId="4CD8F6E4"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$210</w:t>
            </w:r>
          </w:p>
        </w:tc>
        <w:tc>
          <w:tcPr>
            <w:tcW w:w="1530" w:type="dxa"/>
            <w:shd w:val="clear" w:color="auto" w:fill="auto"/>
            <w:noWrap/>
            <w:vAlign w:val="bottom"/>
            <w:hideMark/>
          </w:tcPr>
          <w:p w14:paraId="3A84715B"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$1,081,139,076</w:t>
            </w:r>
          </w:p>
        </w:tc>
      </w:tr>
      <w:tr w:rsidR="00C647C9" w:rsidRPr="00A244B8" w14:paraId="1EC86142" w14:textId="77777777" w:rsidTr="00AF1097">
        <w:trPr>
          <w:trHeight w:val="300"/>
        </w:trPr>
        <w:tc>
          <w:tcPr>
            <w:tcW w:w="3240" w:type="dxa"/>
            <w:shd w:val="clear" w:color="auto" w:fill="auto"/>
            <w:noWrap/>
            <w:vAlign w:val="bottom"/>
            <w:hideMark/>
          </w:tcPr>
          <w:p w14:paraId="6A8ECF0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X-Men: The Last Stand</w:t>
            </w:r>
          </w:p>
        </w:tc>
        <w:tc>
          <w:tcPr>
            <w:tcW w:w="1170" w:type="dxa"/>
            <w:shd w:val="clear" w:color="auto" w:fill="auto"/>
            <w:noWrap/>
            <w:vAlign w:val="bottom"/>
            <w:hideMark/>
          </w:tcPr>
          <w:p w14:paraId="03A8251F"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$210</w:t>
            </w:r>
          </w:p>
        </w:tc>
        <w:tc>
          <w:tcPr>
            <w:tcW w:w="1530" w:type="dxa"/>
            <w:shd w:val="clear" w:color="auto" w:fill="auto"/>
            <w:noWrap/>
            <w:vAlign w:val="bottom"/>
            <w:hideMark/>
          </w:tcPr>
          <w:p w14:paraId="64A4BBE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$459,359,555</w:t>
            </w:r>
          </w:p>
        </w:tc>
      </w:tr>
      <w:tr w:rsidR="00C647C9" w:rsidRPr="00A244B8" w14:paraId="57A12B49" w14:textId="77777777" w:rsidTr="00AF1097">
        <w:trPr>
          <w:trHeight w:val="300"/>
        </w:trPr>
        <w:tc>
          <w:tcPr>
            <w:tcW w:w="3240" w:type="dxa"/>
            <w:shd w:val="clear" w:color="auto" w:fill="auto"/>
            <w:noWrap/>
            <w:vAlign w:val="bottom"/>
            <w:hideMark/>
          </w:tcPr>
          <w:p w14:paraId="0847F58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Robin Hood</w:t>
            </w:r>
          </w:p>
        </w:tc>
        <w:tc>
          <w:tcPr>
            <w:tcW w:w="1170" w:type="dxa"/>
            <w:shd w:val="clear" w:color="auto" w:fill="auto"/>
            <w:noWrap/>
            <w:vAlign w:val="bottom"/>
            <w:hideMark/>
          </w:tcPr>
          <w:p w14:paraId="4BA1DEC8"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$210</w:t>
            </w:r>
          </w:p>
        </w:tc>
        <w:tc>
          <w:tcPr>
            <w:tcW w:w="1530" w:type="dxa"/>
            <w:shd w:val="clear" w:color="auto" w:fill="auto"/>
            <w:noWrap/>
            <w:vAlign w:val="bottom"/>
            <w:hideMark/>
          </w:tcPr>
          <w:p w14:paraId="1BEC69BD"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$322,459,006</w:t>
            </w:r>
          </w:p>
        </w:tc>
      </w:tr>
      <w:tr w:rsidR="00C647C9" w:rsidRPr="00A244B8" w14:paraId="4E654A02" w14:textId="77777777" w:rsidTr="00AF1097">
        <w:trPr>
          <w:trHeight w:val="300"/>
        </w:trPr>
        <w:tc>
          <w:tcPr>
            <w:tcW w:w="3240" w:type="dxa"/>
            <w:shd w:val="clear" w:color="auto" w:fill="auto"/>
            <w:noWrap/>
            <w:vAlign w:val="bottom"/>
            <w:hideMark/>
          </w:tcPr>
          <w:p w14:paraId="5D066F2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Battleship</w:t>
            </w:r>
          </w:p>
        </w:tc>
        <w:tc>
          <w:tcPr>
            <w:tcW w:w="1170" w:type="dxa"/>
            <w:shd w:val="clear" w:color="auto" w:fill="auto"/>
            <w:noWrap/>
            <w:vAlign w:val="bottom"/>
            <w:hideMark/>
          </w:tcPr>
          <w:p w14:paraId="5AE21622"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$209</w:t>
            </w:r>
          </w:p>
        </w:tc>
        <w:tc>
          <w:tcPr>
            <w:tcW w:w="1530" w:type="dxa"/>
            <w:shd w:val="clear" w:color="auto" w:fill="auto"/>
            <w:noWrap/>
            <w:vAlign w:val="bottom"/>
            <w:hideMark/>
          </w:tcPr>
          <w:p w14:paraId="2E780BB1"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$304,150,372</w:t>
            </w:r>
          </w:p>
        </w:tc>
      </w:tr>
      <w:tr w:rsidR="00C647C9" w:rsidRPr="00A244B8" w14:paraId="73B1392E" w14:textId="77777777" w:rsidTr="00AF1097">
        <w:trPr>
          <w:trHeight w:val="300"/>
        </w:trPr>
        <w:tc>
          <w:tcPr>
            <w:tcW w:w="3240" w:type="dxa"/>
            <w:shd w:val="clear" w:color="auto" w:fill="auto"/>
            <w:noWrap/>
            <w:vAlign w:val="bottom"/>
            <w:hideMark/>
          </w:tcPr>
          <w:p w14:paraId="1ED51E39"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King Kong</w:t>
            </w:r>
          </w:p>
        </w:tc>
        <w:tc>
          <w:tcPr>
            <w:tcW w:w="1170" w:type="dxa"/>
            <w:shd w:val="clear" w:color="auto" w:fill="auto"/>
            <w:noWrap/>
            <w:vAlign w:val="bottom"/>
            <w:hideMark/>
          </w:tcPr>
          <w:p w14:paraId="70F52EF8"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$207</w:t>
            </w:r>
          </w:p>
        </w:tc>
        <w:tc>
          <w:tcPr>
            <w:tcW w:w="1530" w:type="dxa"/>
            <w:shd w:val="clear" w:color="auto" w:fill="auto"/>
            <w:noWrap/>
            <w:vAlign w:val="bottom"/>
            <w:hideMark/>
          </w:tcPr>
          <w:p w14:paraId="0917DE2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$550,517,357</w:t>
            </w:r>
          </w:p>
        </w:tc>
      </w:tr>
      <w:tr w:rsidR="00C647C9" w:rsidRPr="00A244B8" w14:paraId="47123978" w14:textId="77777777" w:rsidTr="00AF1097">
        <w:trPr>
          <w:trHeight w:val="300"/>
        </w:trPr>
        <w:tc>
          <w:tcPr>
            <w:tcW w:w="3240" w:type="dxa"/>
            <w:shd w:val="clear" w:color="auto" w:fill="auto"/>
            <w:noWrap/>
            <w:vAlign w:val="bottom"/>
            <w:hideMark/>
          </w:tcPr>
          <w:p w14:paraId="70EB8575"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Golden Compass</w:t>
            </w:r>
          </w:p>
        </w:tc>
        <w:tc>
          <w:tcPr>
            <w:tcW w:w="1170" w:type="dxa"/>
            <w:shd w:val="clear" w:color="auto" w:fill="auto"/>
            <w:noWrap/>
            <w:vAlign w:val="bottom"/>
            <w:hideMark/>
          </w:tcPr>
          <w:p w14:paraId="166BBB23"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$205</w:t>
            </w:r>
          </w:p>
        </w:tc>
        <w:tc>
          <w:tcPr>
            <w:tcW w:w="1530" w:type="dxa"/>
            <w:shd w:val="clear" w:color="auto" w:fill="auto"/>
            <w:noWrap/>
            <w:vAlign w:val="bottom"/>
            <w:hideMark/>
          </w:tcPr>
          <w:p w14:paraId="3DF6FB44"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$372,234,864</w:t>
            </w:r>
          </w:p>
        </w:tc>
      </w:tr>
      <w:tr w:rsidR="00C647C9" w:rsidRPr="00A244B8" w14:paraId="739B5ECE" w14:textId="77777777" w:rsidTr="00AF1097">
        <w:trPr>
          <w:trHeight w:val="300"/>
        </w:trPr>
        <w:tc>
          <w:tcPr>
            <w:tcW w:w="3240" w:type="dxa"/>
            <w:shd w:val="clear" w:color="auto" w:fill="auto"/>
            <w:noWrap/>
            <w:vAlign w:val="bottom"/>
            <w:hideMark/>
          </w:tcPr>
          <w:p w14:paraId="21337B4D"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Titanic</w:t>
            </w:r>
          </w:p>
        </w:tc>
        <w:tc>
          <w:tcPr>
            <w:tcW w:w="1170" w:type="dxa"/>
            <w:shd w:val="clear" w:color="auto" w:fill="auto"/>
            <w:noWrap/>
            <w:vAlign w:val="bottom"/>
            <w:hideMark/>
          </w:tcPr>
          <w:p w14:paraId="4F0DF01F"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$200</w:t>
            </w:r>
          </w:p>
        </w:tc>
        <w:tc>
          <w:tcPr>
            <w:tcW w:w="1530" w:type="dxa"/>
            <w:shd w:val="clear" w:color="auto" w:fill="auto"/>
            <w:noWrap/>
            <w:vAlign w:val="bottom"/>
            <w:hideMark/>
          </w:tcPr>
          <w:p w14:paraId="64C1A31C"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$2,207,615,668</w:t>
            </w:r>
          </w:p>
        </w:tc>
      </w:tr>
      <w:tr w:rsidR="00C647C9" w:rsidRPr="00A244B8" w14:paraId="2D4AC0F0" w14:textId="77777777" w:rsidTr="00AF1097">
        <w:trPr>
          <w:trHeight w:val="300"/>
        </w:trPr>
        <w:tc>
          <w:tcPr>
            <w:tcW w:w="3240" w:type="dxa"/>
            <w:shd w:val="clear" w:color="auto" w:fill="auto"/>
            <w:noWrap/>
            <w:vAlign w:val="bottom"/>
            <w:hideMark/>
          </w:tcPr>
          <w:p w14:paraId="2A910BC9"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Toy Story 3</w:t>
            </w:r>
          </w:p>
        </w:tc>
        <w:tc>
          <w:tcPr>
            <w:tcW w:w="1170" w:type="dxa"/>
            <w:shd w:val="clear" w:color="auto" w:fill="auto"/>
            <w:noWrap/>
            <w:vAlign w:val="bottom"/>
            <w:hideMark/>
          </w:tcPr>
          <w:p w14:paraId="197DD6BE"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$200</w:t>
            </w:r>
          </w:p>
        </w:tc>
        <w:tc>
          <w:tcPr>
            <w:tcW w:w="1530" w:type="dxa"/>
            <w:shd w:val="clear" w:color="auto" w:fill="auto"/>
            <w:noWrap/>
            <w:vAlign w:val="bottom"/>
            <w:hideMark/>
          </w:tcPr>
          <w:p w14:paraId="0BA3FDC2"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$1,063,759,456</w:t>
            </w:r>
          </w:p>
        </w:tc>
      </w:tr>
      <w:tr w:rsidR="00C647C9" w:rsidRPr="00A244B8" w14:paraId="15FB3876" w14:textId="77777777" w:rsidTr="00AF1097">
        <w:trPr>
          <w:trHeight w:val="300"/>
        </w:trPr>
        <w:tc>
          <w:tcPr>
            <w:tcW w:w="3240" w:type="dxa"/>
            <w:shd w:val="clear" w:color="auto" w:fill="auto"/>
            <w:noWrap/>
            <w:vAlign w:val="bottom"/>
            <w:hideMark/>
          </w:tcPr>
          <w:p w14:paraId="27D87947"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Iron Man 3</w:t>
            </w:r>
          </w:p>
        </w:tc>
        <w:tc>
          <w:tcPr>
            <w:tcW w:w="1170" w:type="dxa"/>
            <w:shd w:val="clear" w:color="auto" w:fill="auto"/>
            <w:noWrap/>
            <w:vAlign w:val="bottom"/>
            <w:hideMark/>
          </w:tcPr>
          <w:p w14:paraId="36B15436"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$200</w:t>
            </w:r>
          </w:p>
        </w:tc>
        <w:tc>
          <w:tcPr>
            <w:tcW w:w="1530" w:type="dxa"/>
            <w:shd w:val="clear" w:color="auto" w:fill="auto"/>
            <w:noWrap/>
            <w:vAlign w:val="bottom"/>
            <w:hideMark/>
          </w:tcPr>
          <w:p w14:paraId="4BF87708"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$1,212,692,272</w:t>
            </w:r>
          </w:p>
        </w:tc>
      </w:tr>
      <w:tr w:rsidR="00C647C9" w:rsidRPr="00A244B8" w14:paraId="238C1B5C" w14:textId="77777777" w:rsidTr="00AF1097">
        <w:trPr>
          <w:trHeight w:val="300"/>
        </w:trPr>
        <w:tc>
          <w:tcPr>
            <w:tcW w:w="3240" w:type="dxa"/>
            <w:shd w:val="clear" w:color="auto" w:fill="auto"/>
            <w:noWrap/>
            <w:vAlign w:val="bottom"/>
            <w:hideMark/>
          </w:tcPr>
          <w:p w14:paraId="61B1D67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Spider-Man 2</w:t>
            </w:r>
          </w:p>
        </w:tc>
        <w:tc>
          <w:tcPr>
            <w:tcW w:w="1170" w:type="dxa"/>
            <w:shd w:val="clear" w:color="auto" w:fill="auto"/>
            <w:noWrap/>
            <w:vAlign w:val="bottom"/>
            <w:hideMark/>
          </w:tcPr>
          <w:p w14:paraId="7E7C8324"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$200</w:t>
            </w:r>
          </w:p>
        </w:tc>
        <w:tc>
          <w:tcPr>
            <w:tcW w:w="1530" w:type="dxa"/>
            <w:shd w:val="clear" w:color="auto" w:fill="auto"/>
            <w:noWrap/>
            <w:vAlign w:val="bottom"/>
            <w:hideMark/>
          </w:tcPr>
          <w:p w14:paraId="09BFF0F8"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$783,705,001</w:t>
            </w:r>
          </w:p>
        </w:tc>
      </w:tr>
      <w:tr w:rsidR="00C647C9" w:rsidRPr="00A244B8" w14:paraId="6DFBECC9" w14:textId="77777777" w:rsidTr="00AF1097">
        <w:trPr>
          <w:trHeight w:val="300"/>
        </w:trPr>
        <w:tc>
          <w:tcPr>
            <w:tcW w:w="3240" w:type="dxa"/>
            <w:shd w:val="clear" w:color="auto" w:fill="auto"/>
            <w:noWrap/>
            <w:vAlign w:val="bottom"/>
            <w:hideMark/>
          </w:tcPr>
          <w:p w14:paraId="510253EA"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Alice in Wonderland</w:t>
            </w:r>
          </w:p>
        </w:tc>
        <w:tc>
          <w:tcPr>
            <w:tcW w:w="1170" w:type="dxa"/>
            <w:shd w:val="clear" w:color="auto" w:fill="auto"/>
            <w:noWrap/>
            <w:vAlign w:val="bottom"/>
            <w:hideMark/>
          </w:tcPr>
          <w:p w14:paraId="615A1A63"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$200</w:t>
            </w:r>
          </w:p>
        </w:tc>
        <w:tc>
          <w:tcPr>
            <w:tcW w:w="1530" w:type="dxa"/>
            <w:shd w:val="clear" w:color="auto" w:fill="auto"/>
            <w:noWrap/>
            <w:vAlign w:val="bottom"/>
            <w:hideMark/>
          </w:tcPr>
          <w:p w14:paraId="58B334C2"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$1,024,391,110</w:t>
            </w:r>
          </w:p>
        </w:tc>
      </w:tr>
      <w:tr w:rsidR="00C647C9" w:rsidRPr="00A244B8" w14:paraId="39A95BB3" w14:textId="77777777" w:rsidTr="00AF1097">
        <w:trPr>
          <w:trHeight w:val="300"/>
        </w:trPr>
        <w:tc>
          <w:tcPr>
            <w:tcW w:w="3240" w:type="dxa"/>
            <w:shd w:val="clear" w:color="auto" w:fill="auto"/>
            <w:noWrap/>
            <w:vAlign w:val="bottom"/>
            <w:hideMark/>
          </w:tcPr>
          <w:p w14:paraId="74B7D3F3"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Skyfall</w:t>
            </w:r>
          </w:p>
        </w:tc>
        <w:tc>
          <w:tcPr>
            <w:tcW w:w="1170" w:type="dxa"/>
            <w:shd w:val="clear" w:color="auto" w:fill="auto"/>
            <w:noWrap/>
            <w:vAlign w:val="bottom"/>
            <w:hideMark/>
          </w:tcPr>
          <w:p w14:paraId="4B4B1813"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$200</w:t>
            </w:r>
          </w:p>
        </w:tc>
        <w:tc>
          <w:tcPr>
            <w:tcW w:w="1530" w:type="dxa"/>
            <w:shd w:val="clear" w:color="auto" w:fill="auto"/>
            <w:noWrap/>
            <w:vAlign w:val="bottom"/>
            <w:hideMark/>
          </w:tcPr>
          <w:p w14:paraId="1AE7620D"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$1,108,694,081</w:t>
            </w:r>
          </w:p>
        </w:tc>
      </w:tr>
      <w:tr w:rsidR="00C647C9" w:rsidRPr="00A244B8" w14:paraId="34CAFDC2" w14:textId="77777777" w:rsidTr="00AF1097">
        <w:trPr>
          <w:trHeight w:val="300"/>
        </w:trPr>
        <w:tc>
          <w:tcPr>
            <w:tcW w:w="3240" w:type="dxa"/>
            <w:shd w:val="clear" w:color="auto" w:fill="auto"/>
            <w:noWrap/>
            <w:vAlign w:val="bottom"/>
            <w:hideMark/>
          </w:tcPr>
          <w:p w14:paraId="312FA6BD"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Monsters University</w:t>
            </w:r>
          </w:p>
        </w:tc>
        <w:tc>
          <w:tcPr>
            <w:tcW w:w="1170" w:type="dxa"/>
            <w:shd w:val="clear" w:color="auto" w:fill="auto"/>
            <w:noWrap/>
            <w:vAlign w:val="bottom"/>
            <w:hideMark/>
          </w:tcPr>
          <w:p w14:paraId="0C1C69CB"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$200</w:t>
            </w:r>
          </w:p>
        </w:tc>
        <w:tc>
          <w:tcPr>
            <w:tcW w:w="1530" w:type="dxa"/>
            <w:shd w:val="clear" w:color="auto" w:fill="auto"/>
            <w:noWrap/>
            <w:vAlign w:val="bottom"/>
            <w:hideMark/>
          </w:tcPr>
          <w:p w14:paraId="39134F03"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$743,588,329</w:t>
            </w:r>
          </w:p>
        </w:tc>
      </w:tr>
      <w:tr w:rsidR="00C647C9" w:rsidRPr="00A244B8" w14:paraId="6B8F9C4D" w14:textId="77777777" w:rsidTr="00AF1097">
        <w:trPr>
          <w:trHeight w:val="300"/>
        </w:trPr>
        <w:tc>
          <w:tcPr>
            <w:tcW w:w="3240" w:type="dxa"/>
            <w:shd w:val="clear" w:color="auto" w:fill="auto"/>
            <w:noWrap/>
            <w:vAlign w:val="bottom"/>
            <w:hideMark/>
          </w:tcPr>
          <w:p w14:paraId="6A75C2E2"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Oz the Great and Powerful</w:t>
            </w:r>
          </w:p>
        </w:tc>
        <w:tc>
          <w:tcPr>
            <w:tcW w:w="1170" w:type="dxa"/>
            <w:shd w:val="clear" w:color="auto" w:fill="auto"/>
            <w:noWrap/>
            <w:vAlign w:val="bottom"/>
            <w:hideMark/>
          </w:tcPr>
          <w:p w14:paraId="42C235E9"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$200</w:t>
            </w:r>
          </w:p>
        </w:tc>
        <w:tc>
          <w:tcPr>
            <w:tcW w:w="1530" w:type="dxa"/>
            <w:shd w:val="clear" w:color="auto" w:fill="auto"/>
            <w:noWrap/>
            <w:vAlign w:val="bottom"/>
            <w:hideMark/>
          </w:tcPr>
          <w:p w14:paraId="2F9B155F"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$489,570,996</w:t>
            </w:r>
          </w:p>
        </w:tc>
      </w:tr>
      <w:tr w:rsidR="00C647C9" w:rsidRPr="00A244B8" w14:paraId="6127CACD" w14:textId="77777777" w:rsidTr="00AF1097">
        <w:trPr>
          <w:trHeight w:val="300"/>
        </w:trPr>
        <w:tc>
          <w:tcPr>
            <w:tcW w:w="3240" w:type="dxa"/>
            <w:shd w:val="clear" w:color="auto" w:fill="auto"/>
            <w:noWrap/>
            <w:vAlign w:val="bottom"/>
            <w:hideMark/>
          </w:tcPr>
          <w:p w14:paraId="7F6C180D"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X-Men: Days of Future Past</w:t>
            </w:r>
          </w:p>
        </w:tc>
        <w:tc>
          <w:tcPr>
            <w:tcW w:w="1170" w:type="dxa"/>
            <w:shd w:val="clear" w:color="auto" w:fill="auto"/>
            <w:noWrap/>
            <w:vAlign w:val="bottom"/>
            <w:hideMark/>
          </w:tcPr>
          <w:p w14:paraId="70E3A215"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$200</w:t>
            </w:r>
          </w:p>
        </w:tc>
        <w:tc>
          <w:tcPr>
            <w:tcW w:w="1530" w:type="dxa"/>
            <w:shd w:val="clear" w:color="auto" w:fill="auto"/>
            <w:noWrap/>
            <w:vAlign w:val="bottom"/>
            <w:hideMark/>
          </w:tcPr>
          <w:p w14:paraId="67CDE71A"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$744,321,534</w:t>
            </w:r>
          </w:p>
        </w:tc>
      </w:tr>
    </w:tbl>
    <w:p w14:paraId="4E9C0C10" w14:textId="77777777" w:rsidR="00C647C9" w:rsidRPr="00A244B8" w:rsidRDefault="00C647C9" w:rsidP="00C647C9">
      <w:pPr>
        <w:rPr>
          <w:rFonts w:ascii="Times New Roman" w:hAnsi="Times New Roman" w:cs="Times New Roman"/>
          <w:b/>
          <w:iCs/>
          <w:color w:val="000000"/>
          <w:shd w:val="clear" w:color="auto" w:fill="FFFFFF"/>
        </w:rPr>
      </w:pPr>
    </w:p>
    <w:p w14:paraId="5387A9BD" w14:textId="77777777" w:rsidR="00C647C9" w:rsidRPr="00A244B8" w:rsidRDefault="00C647C9" w:rsidP="00C647C9">
      <w:pPr>
        <w:rPr>
          <w:rFonts w:ascii="Times New Roman" w:hAnsi="Times New Roman" w:cs="Times New Roman"/>
          <w:i/>
          <w:iCs/>
          <w:color w:val="000000"/>
          <w:shd w:val="clear" w:color="auto" w:fill="FFFFFF"/>
        </w:rPr>
      </w:pPr>
    </w:p>
    <w:p w14:paraId="16878F08" w14:textId="77777777" w:rsidR="00C647C9" w:rsidRPr="00A244B8" w:rsidRDefault="00C647C9" w:rsidP="00C647C9">
      <w:pPr>
        <w:rPr>
          <w:rFonts w:ascii="Times New Roman" w:hAnsi="Times New Roman" w:cs="Times New Roman"/>
          <w:i/>
          <w:iCs/>
          <w:color w:val="000000"/>
          <w:shd w:val="clear" w:color="auto" w:fill="FFFFFF"/>
        </w:rPr>
      </w:pPr>
    </w:p>
    <w:p w14:paraId="6986D170" w14:textId="77777777" w:rsidR="00C647C9" w:rsidRPr="00A244B8" w:rsidRDefault="00C647C9" w:rsidP="00C647C9">
      <w:pPr>
        <w:rPr>
          <w:rFonts w:ascii="Times New Roman" w:hAnsi="Times New Roman" w:cs="Times New Roman"/>
          <w:i/>
          <w:iCs/>
          <w:color w:val="000000"/>
          <w:shd w:val="clear" w:color="auto" w:fill="FFFFFF"/>
        </w:rPr>
      </w:pPr>
    </w:p>
    <w:p w14:paraId="741DA3FB" w14:textId="77777777" w:rsidR="00C647C9" w:rsidRPr="00A244B8" w:rsidRDefault="00C647C9" w:rsidP="00C647C9">
      <w:pPr>
        <w:rPr>
          <w:rFonts w:ascii="Times New Roman" w:hAnsi="Times New Roman" w:cs="Times New Roman"/>
          <w:i/>
          <w:iCs/>
          <w:color w:val="000000"/>
          <w:shd w:val="clear" w:color="auto" w:fill="FFFFFF"/>
        </w:rPr>
      </w:pPr>
    </w:p>
    <w:p w14:paraId="3028BC69" w14:textId="77777777" w:rsidR="00C647C9" w:rsidRPr="00A244B8" w:rsidRDefault="00C647C9" w:rsidP="00C647C9">
      <w:pPr>
        <w:rPr>
          <w:rFonts w:ascii="Times New Roman" w:hAnsi="Times New Roman" w:cs="Times New Roman"/>
          <w:i/>
          <w:iCs/>
          <w:color w:val="000000"/>
          <w:shd w:val="clear" w:color="auto" w:fill="FFFFFF"/>
        </w:rPr>
      </w:pPr>
    </w:p>
    <w:p w14:paraId="25D0D519" w14:textId="77777777" w:rsidR="00C647C9" w:rsidRPr="00A244B8" w:rsidRDefault="00C647C9" w:rsidP="00C647C9">
      <w:pPr>
        <w:rPr>
          <w:rFonts w:ascii="Times New Roman" w:hAnsi="Times New Roman" w:cs="Times New Roman"/>
          <w:i/>
          <w:iCs/>
          <w:color w:val="000000"/>
          <w:shd w:val="clear" w:color="auto" w:fill="FFFFFF"/>
        </w:rPr>
      </w:pPr>
    </w:p>
    <w:p w14:paraId="578BE876" w14:textId="77777777" w:rsidR="00C647C9" w:rsidRPr="00A244B8" w:rsidRDefault="00C647C9" w:rsidP="00C647C9">
      <w:pPr>
        <w:rPr>
          <w:rFonts w:ascii="Times New Roman" w:hAnsi="Times New Roman" w:cs="Times New Roman"/>
          <w:i/>
          <w:iCs/>
          <w:color w:val="000000"/>
          <w:shd w:val="clear" w:color="auto" w:fill="FFFFFF"/>
        </w:rPr>
      </w:pPr>
    </w:p>
    <w:p w14:paraId="2D61E28A" w14:textId="77777777" w:rsidR="00C647C9" w:rsidRPr="00A244B8" w:rsidRDefault="00C647C9" w:rsidP="00C647C9">
      <w:pPr>
        <w:rPr>
          <w:rFonts w:ascii="Times New Roman" w:hAnsi="Times New Roman" w:cs="Times New Roman"/>
          <w:i/>
          <w:iCs/>
          <w:color w:val="000000"/>
          <w:shd w:val="clear" w:color="auto" w:fill="FFFFFF"/>
        </w:rPr>
      </w:pPr>
    </w:p>
    <w:p w14:paraId="1F3CA2A6" w14:textId="77777777" w:rsidR="00C647C9" w:rsidRPr="00A244B8" w:rsidRDefault="00C647C9" w:rsidP="00C647C9">
      <w:pPr>
        <w:rPr>
          <w:rFonts w:ascii="Times New Roman" w:hAnsi="Times New Roman" w:cs="Times New Roman"/>
          <w:i/>
          <w:iCs/>
          <w:color w:val="000000"/>
          <w:shd w:val="clear" w:color="auto" w:fill="FFFFFF"/>
        </w:rPr>
      </w:pPr>
    </w:p>
    <w:p w14:paraId="74387DF6" w14:textId="77777777" w:rsidR="00C647C9" w:rsidRPr="00A244B8" w:rsidRDefault="00C647C9" w:rsidP="00C647C9">
      <w:pPr>
        <w:rPr>
          <w:rFonts w:ascii="Times New Roman" w:hAnsi="Times New Roman" w:cs="Times New Roman"/>
          <w:i/>
          <w:iCs/>
          <w:color w:val="000000"/>
          <w:shd w:val="clear" w:color="auto" w:fill="FFFFFF"/>
        </w:rPr>
      </w:pPr>
    </w:p>
    <w:p w14:paraId="36454765" w14:textId="77777777" w:rsidR="00C647C9" w:rsidRPr="00A244B8" w:rsidRDefault="00C647C9" w:rsidP="00C647C9">
      <w:pPr>
        <w:rPr>
          <w:rFonts w:ascii="Times New Roman" w:hAnsi="Times New Roman" w:cs="Times New Roman"/>
          <w:i/>
          <w:iCs/>
          <w:color w:val="000000"/>
          <w:shd w:val="clear" w:color="auto" w:fill="FFFFFF"/>
        </w:rPr>
      </w:pPr>
    </w:p>
    <w:p w14:paraId="1AD0BF71" w14:textId="77777777" w:rsidR="00C647C9" w:rsidRPr="00A244B8" w:rsidRDefault="00C647C9" w:rsidP="00C647C9">
      <w:pPr>
        <w:rPr>
          <w:rFonts w:ascii="Times New Roman" w:hAnsi="Times New Roman" w:cs="Times New Roman"/>
          <w:i/>
          <w:iCs/>
          <w:color w:val="000000"/>
          <w:shd w:val="clear" w:color="auto" w:fill="FFFFFF"/>
        </w:rPr>
      </w:pPr>
    </w:p>
    <w:p w14:paraId="554D0C0B" w14:textId="77777777" w:rsidR="00C647C9" w:rsidRPr="00A244B8" w:rsidRDefault="00C647C9" w:rsidP="00C647C9">
      <w:pPr>
        <w:rPr>
          <w:rFonts w:ascii="Times New Roman" w:hAnsi="Times New Roman" w:cs="Times New Roman"/>
          <w:i/>
          <w:iCs/>
          <w:color w:val="000000"/>
          <w:shd w:val="clear" w:color="auto" w:fill="FFFFFF"/>
        </w:rPr>
      </w:pPr>
    </w:p>
    <w:p w14:paraId="07D3F278" w14:textId="77777777" w:rsidR="00C647C9" w:rsidRPr="00A244B8" w:rsidRDefault="00C647C9" w:rsidP="00C647C9">
      <w:pPr>
        <w:rPr>
          <w:rFonts w:ascii="Times New Roman" w:hAnsi="Times New Roman" w:cs="Times New Roman"/>
          <w:i/>
          <w:iCs/>
          <w:color w:val="000000"/>
          <w:shd w:val="clear" w:color="auto" w:fill="FFFFFF"/>
        </w:rPr>
      </w:pPr>
    </w:p>
    <w:p w14:paraId="69098B5B" w14:textId="77777777" w:rsidR="00C647C9" w:rsidRPr="00A244B8" w:rsidRDefault="00C647C9" w:rsidP="00C647C9">
      <w:pPr>
        <w:rPr>
          <w:rFonts w:ascii="Times New Roman" w:hAnsi="Times New Roman" w:cs="Times New Roman"/>
          <w:i/>
          <w:iCs/>
          <w:color w:val="000000"/>
          <w:shd w:val="clear" w:color="auto" w:fill="FFFFFF"/>
        </w:rPr>
      </w:pPr>
    </w:p>
    <w:p w14:paraId="2E3410E1" w14:textId="77777777" w:rsidR="00C647C9" w:rsidRPr="00A244B8" w:rsidRDefault="00C647C9" w:rsidP="00C647C9">
      <w:pPr>
        <w:rPr>
          <w:rFonts w:ascii="Times New Roman" w:hAnsi="Times New Roman" w:cs="Times New Roman"/>
          <w:b/>
        </w:rPr>
      </w:pPr>
    </w:p>
    <w:p w14:paraId="1E785405" w14:textId="77777777" w:rsidR="00C647C9" w:rsidRPr="00A244B8" w:rsidRDefault="00C647C9" w:rsidP="00C647C9">
      <w:pPr>
        <w:rPr>
          <w:rFonts w:ascii="Times New Roman" w:hAnsi="Times New Roman" w:cs="Times New Roman"/>
          <w:b/>
        </w:rPr>
      </w:pPr>
    </w:p>
    <w:p w14:paraId="093BF3D9" w14:textId="77777777" w:rsidR="00C647C9" w:rsidRPr="00A244B8" w:rsidRDefault="00C647C9" w:rsidP="00C647C9">
      <w:pPr>
        <w:rPr>
          <w:rFonts w:ascii="Times New Roman" w:hAnsi="Times New Roman" w:cs="Times New Roman"/>
          <w:b/>
        </w:rPr>
      </w:pPr>
    </w:p>
    <w:p w14:paraId="5C068FDE" w14:textId="77777777" w:rsidR="00C647C9" w:rsidRPr="00A244B8" w:rsidRDefault="00C647C9" w:rsidP="00C647C9">
      <w:pPr>
        <w:rPr>
          <w:rFonts w:ascii="Times New Roman" w:hAnsi="Times New Roman" w:cs="Times New Roman"/>
          <w:b/>
        </w:rPr>
      </w:pPr>
    </w:p>
    <w:p w14:paraId="02CA0ECB" w14:textId="77777777" w:rsidR="00C647C9" w:rsidRPr="00A244B8" w:rsidRDefault="00C647C9" w:rsidP="00C647C9">
      <w:pPr>
        <w:rPr>
          <w:rFonts w:ascii="Times New Roman" w:hAnsi="Times New Roman" w:cs="Times New Roman"/>
          <w:b/>
        </w:rPr>
      </w:pPr>
    </w:p>
    <w:p w14:paraId="1CA63EBD" w14:textId="77777777" w:rsidR="00C647C9" w:rsidRPr="00A244B8" w:rsidRDefault="00C647C9" w:rsidP="00C647C9">
      <w:pPr>
        <w:rPr>
          <w:rFonts w:ascii="Times New Roman" w:hAnsi="Times New Roman" w:cs="Times New Roman"/>
          <w:b/>
        </w:rPr>
      </w:pPr>
    </w:p>
    <w:p w14:paraId="30C1ACF5" w14:textId="77777777" w:rsidR="00C647C9" w:rsidRPr="00A244B8" w:rsidRDefault="00C647C9" w:rsidP="00C647C9">
      <w:pPr>
        <w:rPr>
          <w:rFonts w:ascii="Times New Roman" w:hAnsi="Times New Roman" w:cs="Times New Roman"/>
          <w:b/>
        </w:rPr>
      </w:pPr>
    </w:p>
    <w:p w14:paraId="11150AC0" w14:textId="77777777" w:rsidR="00C647C9" w:rsidRPr="00A244B8" w:rsidRDefault="00C647C9" w:rsidP="00C647C9">
      <w:pPr>
        <w:rPr>
          <w:rFonts w:ascii="Times New Roman" w:hAnsi="Times New Roman" w:cs="Times New Roman"/>
          <w:b/>
        </w:rPr>
      </w:pPr>
    </w:p>
    <w:p w14:paraId="6F4A0FC2" w14:textId="77777777" w:rsidR="00C647C9" w:rsidRPr="00A244B8" w:rsidRDefault="00C647C9" w:rsidP="00C647C9">
      <w:pPr>
        <w:rPr>
          <w:rFonts w:ascii="Times New Roman" w:hAnsi="Times New Roman" w:cs="Times New Roman"/>
          <w:b/>
        </w:rPr>
      </w:pPr>
    </w:p>
    <w:p w14:paraId="074B8588" w14:textId="77777777" w:rsidR="00C647C9" w:rsidRPr="00A244B8" w:rsidRDefault="00C647C9" w:rsidP="00C647C9">
      <w:pPr>
        <w:rPr>
          <w:rFonts w:ascii="Times New Roman" w:hAnsi="Times New Roman" w:cs="Times New Roman"/>
          <w:b/>
        </w:rPr>
      </w:pPr>
    </w:p>
    <w:p w14:paraId="774E7637" w14:textId="77777777" w:rsidR="00C647C9" w:rsidRPr="00A244B8" w:rsidRDefault="00C647C9" w:rsidP="00C647C9">
      <w:pPr>
        <w:jc w:val="center"/>
        <w:rPr>
          <w:rFonts w:ascii="Times New Roman" w:hAnsi="Times New Roman" w:cs="Times New Roman"/>
          <w:b/>
        </w:rPr>
      </w:pPr>
    </w:p>
    <w:p w14:paraId="181A0495" w14:textId="77777777" w:rsidR="00C647C9" w:rsidRPr="00A244B8" w:rsidRDefault="00C647C9" w:rsidP="00C647C9">
      <w:pPr>
        <w:rPr>
          <w:rFonts w:ascii="Times New Roman" w:hAnsi="Times New Roman" w:cs="Times New Roman"/>
          <w:b/>
        </w:rPr>
      </w:pPr>
    </w:p>
    <w:p w14:paraId="392E917C" w14:textId="77777777" w:rsidR="00C647C9" w:rsidRPr="00A244B8" w:rsidRDefault="00C647C9" w:rsidP="00C647C9">
      <w:pPr>
        <w:rPr>
          <w:rFonts w:ascii="Times New Roman" w:hAnsi="Times New Roman" w:cs="Times New Roman"/>
          <w:b/>
        </w:rPr>
      </w:pPr>
    </w:p>
    <w:p w14:paraId="4A901538" w14:textId="77777777" w:rsidR="00C647C9" w:rsidRPr="00A244B8" w:rsidRDefault="00C647C9" w:rsidP="00C647C9">
      <w:pPr>
        <w:rPr>
          <w:rFonts w:ascii="Times New Roman" w:hAnsi="Times New Roman" w:cs="Times New Roman"/>
          <w:b/>
        </w:rPr>
      </w:pPr>
    </w:p>
    <w:p w14:paraId="148AD0A6" w14:textId="77777777" w:rsidR="00C647C9" w:rsidRPr="00A244B8" w:rsidRDefault="00C647C9" w:rsidP="00C647C9">
      <w:pPr>
        <w:rPr>
          <w:rFonts w:ascii="Times New Roman" w:hAnsi="Times New Roman" w:cs="Times New Roman"/>
          <w:b/>
        </w:rPr>
      </w:pPr>
    </w:p>
    <w:p w14:paraId="2C7338D6" w14:textId="77777777" w:rsidR="00C647C9" w:rsidRPr="00A244B8" w:rsidRDefault="00C647C9" w:rsidP="00C647C9">
      <w:pPr>
        <w:rPr>
          <w:rFonts w:ascii="Times New Roman" w:hAnsi="Times New Roman" w:cs="Times New Roman"/>
          <w:b/>
        </w:rPr>
      </w:pPr>
    </w:p>
    <w:p w14:paraId="5B583CFC" w14:textId="77777777" w:rsidR="00C647C9" w:rsidRPr="00A244B8" w:rsidRDefault="00C647C9" w:rsidP="00C647C9">
      <w:pPr>
        <w:rPr>
          <w:rFonts w:ascii="Times New Roman" w:hAnsi="Times New Roman" w:cs="Times New Roman"/>
          <w:b/>
        </w:rPr>
      </w:pPr>
    </w:p>
    <w:p w14:paraId="6328882E" w14:textId="77777777" w:rsidR="00C647C9" w:rsidRPr="00A244B8" w:rsidRDefault="00C647C9" w:rsidP="00C647C9">
      <w:pPr>
        <w:rPr>
          <w:rFonts w:ascii="Times New Roman" w:hAnsi="Times New Roman" w:cs="Times New Roman"/>
          <w:b/>
        </w:rPr>
      </w:pPr>
    </w:p>
    <w:p w14:paraId="24FD377C" w14:textId="77777777" w:rsidR="00C647C9" w:rsidRPr="00A244B8" w:rsidRDefault="00C647C9" w:rsidP="00C647C9">
      <w:pPr>
        <w:rPr>
          <w:rFonts w:ascii="Times New Roman" w:hAnsi="Times New Roman" w:cs="Times New Roman"/>
          <w:b/>
        </w:rPr>
      </w:pPr>
    </w:p>
    <w:p w14:paraId="214663AB" w14:textId="77777777" w:rsidR="00C647C9" w:rsidRPr="00A244B8" w:rsidRDefault="00C647C9" w:rsidP="00C647C9">
      <w:pPr>
        <w:rPr>
          <w:rFonts w:ascii="Times New Roman" w:hAnsi="Times New Roman" w:cs="Times New Roman"/>
          <w:b/>
        </w:rPr>
      </w:pPr>
    </w:p>
    <w:p w14:paraId="246A65DF" w14:textId="77777777" w:rsidR="00C647C9" w:rsidRPr="00A244B8" w:rsidRDefault="00C647C9" w:rsidP="00C647C9">
      <w:pPr>
        <w:rPr>
          <w:rFonts w:ascii="Times New Roman" w:hAnsi="Times New Roman" w:cs="Times New Roman"/>
          <w:b/>
        </w:rPr>
      </w:pPr>
    </w:p>
    <w:p w14:paraId="20D2F22E" w14:textId="77777777" w:rsidR="00C647C9" w:rsidRPr="00A244B8" w:rsidRDefault="00C647C9" w:rsidP="00C647C9">
      <w:pPr>
        <w:rPr>
          <w:rFonts w:ascii="Times New Roman" w:hAnsi="Times New Roman" w:cs="Times New Roman"/>
          <w:b/>
        </w:rPr>
      </w:pPr>
    </w:p>
    <w:p w14:paraId="57A1A434" w14:textId="77777777" w:rsidR="00C647C9" w:rsidRPr="00A244B8" w:rsidRDefault="00C647C9" w:rsidP="00C647C9">
      <w:pPr>
        <w:rPr>
          <w:rFonts w:ascii="Times New Roman" w:hAnsi="Times New Roman" w:cs="Times New Roman"/>
          <w:b/>
        </w:rPr>
      </w:pPr>
    </w:p>
    <w:p w14:paraId="6F254265" w14:textId="77777777" w:rsidR="00C647C9" w:rsidRPr="00A244B8" w:rsidRDefault="00C647C9" w:rsidP="00C647C9">
      <w:pPr>
        <w:rPr>
          <w:rFonts w:ascii="Times New Roman" w:hAnsi="Times New Roman" w:cs="Times New Roman"/>
          <w:b/>
        </w:rPr>
      </w:pPr>
    </w:p>
    <w:p w14:paraId="0370FEED" w14:textId="77777777" w:rsidR="00C647C9" w:rsidRPr="00A244B8" w:rsidRDefault="00C647C9" w:rsidP="00C647C9">
      <w:pPr>
        <w:rPr>
          <w:rFonts w:ascii="Times New Roman" w:hAnsi="Times New Roman" w:cs="Times New Roman"/>
          <w:b/>
        </w:rPr>
      </w:pPr>
    </w:p>
    <w:p w14:paraId="20F082AC" w14:textId="77777777" w:rsidR="00C647C9" w:rsidRPr="00A244B8" w:rsidRDefault="00C647C9" w:rsidP="00C647C9">
      <w:pPr>
        <w:jc w:val="center"/>
        <w:rPr>
          <w:rFonts w:ascii="Times New Roman" w:hAnsi="Times New Roman" w:cs="Times New Roman"/>
          <w:b/>
        </w:rPr>
      </w:pPr>
    </w:p>
    <w:p w14:paraId="45D1B948" w14:textId="77777777" w:rsidR="00C647C9" w:rsidRPr="00A244B8" w:rsidRDefault="00C647C9" w:rsidP="00C647C9">
      <w:pPr>
        <w:rPr>
          <w:rFonts w:ascii="Times New Roman" w:hAnsi="Times New Roman" w:cs="Times New Roman"/>
          <w:b/>
        </w:rPr>
      </w:pPr>
    </w:p>
    <w:p w14:paraId="19BDCCDC" w14:textId="77777777" w:rsidR="00C647C9" w:rsidRPr="00A244B8" w:rsidRDefault="00C647C9" w:rsidP="00C647C9">
      <w:pPr>
        <w:rPr>
          <w:rFonts w:ascii="Times New Roman" w:hAnsi="Times New Roman" w:cs="Times New Roman"/>
          <w:b/>
        </w:rPr>
      </w:pPr>
    </w:p>
    <w:p w14:paraId="2168D543" w14:textId="77777777" w:rsidR="00C647C9" w:rsidRPr="00A244B8" w:rsidRDefault="00C647C9" w:rsidP="00C647C9">
      <w:pPr>
        <w:rPr>
          <w:rFonts w:ascii="Times New Roman" w:hAnsi="Times New Roman" w:cs="Times New Roman"/>
          <w:b/>
        </w:rPr>
      </w:pPr>
    </w:p>
    <w:p w14:paraId="4DCA2DCD" w14:textId="77777777" w:rsidR="00C647C9" w:rsidRPr="00A244B8" w:rsidRDefault="00C647C9" w:rsidP="00C647C9">
      <w:pPr>
        <w:rPr>
          <w:rFonts w:ascii="Times New Roman" w:hAnsi="Times New Roman" w:cs="Times New Roman"/>
          <w:b/>
        </w:rPr>
      </w:pPr>
    </w:p>
    <w:tbl>
      <w:tblPr>
        <w:tblW w:w="5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170"/>
        <w:gridCol w:w="1530"/>
      </w:tblGrid>
      <w:tr w:rsidR="00C647C9" w:rsidRPr="00A244B8" w14:paraId="7D05D01F" w14:textId="77777777" w:rsidTr="00AF1097">
        <w:trPr>
          <w:trHeight w:val="300"/>
          <w:jc w:val="center"/>
        </w:trPr>
        <w:tc>
          <w:tcPr>
            <w:tcW w:w="3240" w:type="dxa"/>
            <w:shd w:val="clear" w:color="auto" w:fill="auto"/>
            <w:noWrap/>
            <w:vAlign w:val="bottom"/>
            <w:hideMark/>
          </w:tcPr>
          <w:p w14:paraId="604BEFBB"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Amazing Spider-Man 2</w:t>
            </w:r>
          </w:p>
        </w:tc>
        <w:tc>
          <w:tcPr>
            <w:tcW w:w="1170" w:type="dxa"/>
            <w:shd w:val="clear" w:color="auto" w:fill="auto"/>
            <w:noWrap/>
            <w:vAlign w:val="bottom"/>
            <w:hideMark/>
          </w:tcPr>
          <w:p w14:paraId="5C38C61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$200</w:t>
            </w:r>
          </w:p>
        </w:tc>
        <w:tc>
          <w:tcPr>
            <w:tcW w:w="1530" w:type="dxa"/>
            <w:shd w:val="clear" w:color="auto" w:fill="auto"/>
            <w:noWrap/>
            <w:vAlign w:val="bottom"/>
            <w:hideMark/>
          </w:tcPr>
          <w:p w14:paraId="0914C63D"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$708,996,336 </w:t>
            </w:r>
          </w:p>
        </w:tc>
      </w:tr>
      <w:tr w:rsidR="00C647C9" w:rsidRPr="00A244B8" w14:paraId="4EF1D936" w14:textId="77777777" w:rsidTr="00AF1097">
        <w:trPr>
          <w:trHeight w:val="300"/>
          <w:jc w:val="center"/>
        </w:trPr>
        <w:tc>
          <w:tcPr>
            <w:tcW w:w="3240" w:type="dxa"/>
            <w:shd w:val="clear" w:color="auto" w:fill="auto"/>
            <w:noWrap/>
            <w:vAlign w:val="bottom"/>
            <w:hideMark/>
          </w:tcPr>
          <w:p w14:paraId="630E3DC7"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Cars 2</w:t>
            </w:r>
          </w:p>
        </w:tc>
        <w:tc>
          <w:tcPr>
            <w:tcW w:w="1170" w:type="dxa"/>
            <w:shd w:val="clear" w:color="auto" w:fill="auto"/>
            <w:noWrap/>
            <w:vAlign w:val="bottom"/>
            <w:hideMark/>
          </w:tcPr>
          <w:p w14:paraId="3464F9B3"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$200</w:t>
            </w:r>
          </w:p>
        </w:tc>
        <w:tc>
          <w:tcPr>
            <w:tcW w:w="1530" w:type="dxa"/>
            <w:shd w:val="clear" w:color="auto" w:fill="auto"/>
            <w:noWrap/>
            <w:vAlign w:val="bottom"/>
            <w:hideMark/>
          </w:tcPr>
          <w:p w14:paraId="20CC0BE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$560,155,383 </w:t>
            </w:r>
          </w:p>
        </w:tc>
      </w:tr>
      <w:tr w:rsidR="00C647C9" w:rsidRPr="00A244B8" w14:paraId="290FC3F2" w14:textId="77777777" w:rsidTr="00AF1097">
        <w:trPr>
          <w:trHeight w:val="300"/>
          <w:jc w:val="center"/>
        </w:trPr>
        <w:tc>
          <w:tcPr>
            <w:tcW w:w="3240" w:type="dxa"/>
            <w:shd w:val="clear" w:color="auto" w:fill="auto"/>
            <w:noWrap/>
            <w:vAlign w:val="bottom"/>
            <w:hideMark/>
          </w:tcPr>
          <w:p w14:paraId="2F26D837"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Tron: Legacy</w:t>
            </w:r>
          </w:p>
        </w:tc>
        <w:tc>
          <w:tcPr>
            <w:tcW w:w="1170" w:type="dxa"/>
            <w:shd w:val="clear" w:color="auto" w:fill="auto"/>
            <w:noWrap/>
            <w:vAlign w:val="bottom"/>
            <w:hideMark/>
          </w:tcPr>
          <w:p w14:paraId="0041898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$200</w:t>
            </w:r>
          </w:p>
        </w:tc>
        <w:tc>
          <w:tcPr>
            <w:tcW w:w="1530" w:type="dxa"/>
            <w:shd w:val="clear" w:color="auto" w:fill="auto"/>
            <w:noWrap/>
            <w:vAlign w:val="bottom"/>
            <w:hideMark/>
          </w:tcPr>
          <w:p w14:paraId="6D45C7D2"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$397,562,763 </w:t>
            </w:r>
          </w:p>
        </w:tc>
      </w:tr>
      <w:tr w:rsidR="00C647C9" w:rsidRPr="00A244B8" w14:paraId="20E81DEA" w14:textId="77777777" w:rsidTr="00AF1097">
        <w:trPr>
          <w:trHeight w:val="300"/>
          <w:jc w:val="center"/>
        </w:trPr>
        <w:tc>
          <w:tcPr>
            <w:tcW w:w="3240" w:type="dxa"/>
            <w:shd w:val="clear" w:color="auto" w:fill="auto"/>
            <w:noWrap/>
            <w:vAlign w:val="bottom"/>
            <w:hideMark/>
          </w:tcPr>
          <w:p w14:paraId="5CDCD821"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2012</w:t>
            </w:r>
          </w:p>
        </w:tc>
        <w:tc>
          <w:tcPr>
            <w:tcW w:w="1170" w:type="dxa"/>
            <w:shd w:val="clear" w:color="auto" w:fill="auto"/>
            <w:noWrap/>
            <w:vAlign w:val="bottom"/>
            <w:hideMark/>
          </w:tcPr>
          <w:p w14:paraId="1F5C5331"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$200</w:t>
            </w:r>
          </w:p>
        </w:tc>
        <w:tc>
          <w:tcPr>
            <w:tcW w:w="1530" w:type="dxa"/>
            <w:shd w:val="clear" w:color="auto" w:fill="auto"/>
            <w:noWrap/>
            <w:vAlign w:val="bottom"/>
            <w:hideMark/>
          </w:tcPr>
          <w:p w14:paraId="33F0332D"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$788,408,539 </w:t>
            </w:r>
          </w:p>
        </w:tc>
      </w:tr>
      <w:tr w:rsidR="00C647C9" w:rsidRPr="00A244B8" w14:paraId="6FB3C7AF" w14:textId="77777777" w:rsidTr="00AF1097">
        <w:trPr>
          <w:trHeight w:val="300"/>
          <w:jc w:val="center"/>
        </w:trPr>
        <w:tc>
          <w:tcPr>
            <w:tcW w:w="3240" w:type="dxa"/>
            <w:shd w:val="clear" w:color="auto" w:fill="auto"/>
            <w:noWrap/>
            <w:vAlign w:val="bottom"/>
            <w:hideMark/>
          </w:tcPr>
          <w:p w14:paraId="03D0685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Terminator Salvation: The Future Begins</w:t>
            </w:r>
          </w:p>
        </w:tc>
        <w:tc>
          <w:tcPr>
            <w:tcW w:w="1170" w:type="dxa"/>
            <w:shd w:val="clear" w:color="auto" w:fill="auto"/>
            <w:noWrap/>
            <w:vAlign w:val="bottom"/>
            <w:hideMark/>
          </w:tcPr>
          <w:p w14:paraId="6D3E716B"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$200</w:t>
            </w:r>
          </w:p>
        </w:tc>
        <w:tc>
          <w:tcPr>
            <w:tcW w:w="1530" w:type="dxa"/>
            <w:shd w:val="clear" w:color="auto" w:fill="auto"/>
            <w:noWrap/>
            <w:vAlign w:val="bottom"/>
            <w:hideMark/>
          </w:tcPr>
          <w:p w14:paraId="0F92041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$371,628,539 </w:t>
            </w:r>
          </w:p>
        </w:tc>
      </w:tr>
      <w:tr w:rsidR="00C647C9" w:rsidRPr="00A244B8" w14:paraId="67094A32" w14:textId="77777777" w:rsidTr="00AF1097">
        <w:trPr>
          <w:trHeight w:val="300"/>
          <w:jc w:val="center"/>
        </w:trPr>
        <w:tc>
          <w:tcPr>
            <w:tcW w:w="3240" w:type="dxa"/>
            <w:shd w:val="clear" w:color="auto" w:fill="auto"/>
            <w:noWrap/>
            <w:vAlign w:val="bottom"/>
            <w:hideMark/>
          </w:tcPr>
          <w:p w14:paraId="5F0082E7"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Green Lantern</w:t>
            </w:r>
          </w:p>
        </w:tc>
        <w:tc>
          <w:tcPr>
            <w:tcW w:w="1170" w:type="dxa"/>
            <w:shd w:val="clear" w:color="auto" w:fill="auto"/>
            <w:noWrap/>
            <w:vAlign w:val="bottom"/>
            <w:hideMark/>
          </w:tcPr>
          <w:p w14:paraId="31AABB59"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$200</w:t>
            </w:r>
          </w:p>
        </w:tc>
        <w:tc>
          <w:tcPr>
            <w:tcW w:w="1530" w:type="dxa"/>
            <w:shd w:val="clear" w:color="auto" w:fill="auto"/>
            <w:noWrap/>
            <w:vAlign w:val="bottom"/>
            <w:hideMark/>
          </w:tcPr>
          <w:p w14:paraId="7DE22097"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$231,201,172 </w:t>
            </w:r>
          </w:p>
        </w:tc>
      </w:tr>
      <w:tr w:rsidR="00C647C9" w:rsidRPr="00A244B8" w14:paraId="3562683D" w14:textId="77777777" w:rsidTr="00AF1097">
        <w:trPr>
          <w:trHeight w:val="300"/>
          <w:jc w:val="center"/>
        </w:trPr>
        <w:tc>
          <w:tcPr>
            <w:tcW w:w="3240" w:type="dxa"/>
            <w:shd w:val="clear" w:color="auto" w:fill="auto"/>
            <w:noWrap/>
            <w:vAlign w:val="bottom"/>
            <w:hideMark/>
          </w:tcPr>
          <w:p w14:paraId="6A705E6A"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Prince of Persia: Sands of Time</w:t>
            </w:r>
          </w:p>
        </w:tc>
        <w:tc>
          <w:tcPr>
            <w:tcW w:w="1170" w:type="dxa"/>
            <w:shd w:val="clear" w:color="auto" w:fill="auto"/>
            <w:noWrap/>
            <w:vAlign w:val="bottom"/>
            <w:hideMark/>
          </w:tcPr>
          <w:p w14:paraId="73E30B2E"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$200</w:t>
            </w:r>
          </w:p>
        </w:tc>
        <w:tc>
          <w:tcPr>
            <w:tcW w:w="1530" w:type="dxa"/>
            <w:shd w:val="clear" w:color="auto" w:fill="auto"/>
            <w:noWrap/>
            <w:vAlign w:val="bottom"/>
            <w:hideMark/>
          </w:tcPr>
          <w:p w14:paraId="6830DB85"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$335,059,676 </w:t>
            </w:r>
          </w:p>
        </w:tc>
      </w:tr>
      <w:tr w:rsidR="00C647C9" w:rsidRPr="00A244B8" w14:paraId="66EE5E7C" w14:textId="77777777" w:rsidTr="00AF1097">
        <w:trPr>
          <w:trHeight w:val="300"/>
          <w:jc w:val="center"/>
        </w:trPr>
        <w:tc>
          <w:tcPr>
            <w:tcW w:w="3240" w:type="dxa"/>
            <w:shd w:val="clear" w:color="auto" w:fill="auto"/>
            <w:noWrap/>
            <w:vAlign w:val="bottom"/>
            <w:hideMark/>
          </w:tcPr>
          <w:p w14:paraId="1B45CDB8"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Transformers: Dark of the Moon</w:t>
            </w:r>
          </w:p>
        </w:tc>
        <w:tc>
          <w:tcPr>
            <w:tcW w:w="1170" w:type="dxa"/>
            <w:shd w:val="clear" w:color="auto" w:fill="auto"/>
            <w:noWrap/>
            <w:vAlign w:val="bottom"/>
            <w:hideMark/>
          </w:tcPr>
          <w:p w14:paraId="5FF1D25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$195</w:t>
            </w:r>
          </w:p>
        </w:tc>
        <w:tc>
          <w:tcPr>
            <w:tcW w:w="1530" w:type="dxa"/>
            <w:shd w:val="clear" w:color="auto" w:fill="auto"/>
            <w:noWrap/>
            <w:vAlign w:val="bottom"/>
            <w:hideMark/>
          </w:tcPr>
          <w:p w14:paraId="5B1F9D9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$1,123,794,076 </w:t>
            </w:r>
          </w:p>
        </w:tc>
      </w:tr>
      <w:tr w:rsidR="00C647C9" w:rsidRPr="00A244B8" w14:paraId="5211FE7C" w14:textId="77777777" w:rsidTr="00AF1097">
        <w:trPr>
          <w:trHeight w:val="300"/>
          <w:jc w:val="center"/>
        </w:trPr>
        <w:tc>
          <w:tcPr>
            <w:tcW w:w="3240" w:type="dxa"/>
            <w:shd w:val="clear" w:color="auto" w:fill="auto"/>
            <w:noWrap/>
            <w:vAlign w:val="bottom"/>
            <w:hideMark/>
          </w:tcPr>
          <w:p w14:paraId="61AB9BB4"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Jack the Giant Slayer</w:t>
            </w:r>
          </w:p>
        </w:tc>
        <w:tc>
          <w:tcPr>
            <w:tcW w:w="1170" w:type="dxa"/>
            <w:shd w:val="clear" w:color="auto" w:fill="auto"/>
            <w:noWrap/>
            <w:vAlign w:val="bottom"/>
            <w:hideMark/>
          </w:tcPr>
          <w:p w14:paraId="0F812E5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$195</w:t>
            </w:r>
          </w:p>
        </w:tc>
        <w:tc>
          <w:tcPr>
            <w:tcW w:w="1530" w:type="dxa"/>
            <w:shd w:val="clear" w:color="auto" w:fill="auto"/>
            <w:noWrap/>
            <w:vAlign w:val="bottom"/>
            <w:hideMark/>
          </w:tcPr>
          <w:p w14:paraId="69DCAE27"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$197,387,603 </w:t>
            </w:r>
          </w:p>
        </w:tc>
      </w:tr>
      <w:tr w:rsidR="00C647C9" w:rsidRPr="00A244B8" w14:paraId="4B07E907" w14:textId="77777777" w:rsidTr="00AF1097">
        <w:trPr>
          <w:trHeight w:val="300"/>
          <w:jc w:val="center"/>
        </w:trPr>
        <w:tc>
          <w:tcPr>
            <w:tcW w:w="3240" w:type="dxa"/>
            <w:shd w:val="clear" w:color="auto" w:fill="auto"/>
            <w:noWrap/>
            <w:vAlign w:val="bottom"/>
            <w:hideMark/>
          </w:tcPr>
          <w:p w14:paraId="175CBF9A"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Star Trek Into Darkness</w:t>
            </w:r>
          </w:p>
        </w:tc>
        <w:tc>
          <w:tcPr>
            <w:tcW w:w="1170" w:type="dxa"/>
            <w:shd w:val="clear" w:color="auto" w:fill="auto"/>
            <w:noWrap/>
            <w:vAlign w:val="bottom"/>
            <w:hideMark/>
          </w:tcPr>
          <w:p w14:paraId="5C2F47A4"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$190</w:t>
            </w:r>
          </w:p>
        </w:tc>
        <w:tc>
          <w:tcPr>
            <w:tcW w:w="1530" w:type="dxa"/>
            <w:shd w:val="clear" w:color="auto" w:fill="auto"/>
            <w:noWrap/>
            <w:vAlign w:val="bottom"/>
            <w:hideMark/>
          </w:tcPr>
          <w:p w14:paraId="1CDC5079"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$466,978,661 </w:t>
            </w:r>
          </w:p>
        </w:tc>
      </w:tr>
      <w:tr w:rsidR="00C647C9" w:rsidRPr="00A244B8" w14:paraId="1A9EA909" w14:textId="77777777" w:rsidTr="00AF1097">
        <w:trPr>
          <w:trHeight w:val="300"/>
          <w:jc w:val="center"/>
        </w:trPr>
        <w:tc>
          <w:tcPr>
            <w:tcW w:w="3240" w:type="dxa"/>
            <w:shd w:val="clear" w:color="auto" w:fill="auto"/>
            <w:noWrap/>
            <w:vAlign w:val="bottom"/>
            <w:hideMark/>
          </w:tcPr>
          <w:p w14:paraId="09839ECB"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World War Z</w:t>
            </w:r>
          </w:p>
        </w:tc>
        <w:tc>
          <w:tcPr>
            <w:tcW w:w="1170" w:type="dxa"/>
            <w:shd w:val="clear" w:color="auto" w:fill="auto"/>
            <w:noWrap/>
            <w:vAlign w:val="bottom"/>
            <w:hideMark/>
          </w:tcPr>
          <w:p w14:paraId="196F7EC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$190</w:t>
            </w:r>
          </w:p>
        </w:tc>
        <w:tc>
          <w:tcPr>
            <w:tcW w:w="1530" w:type="dxa"/>
            <w:shd w:val="clear" w:color="auto" w:fill="auto"/>
            <w:noWrap/>
            <w:vAlign w:val="bottom"/>
            <w:hideMark/>
          </w:tcPr>
          <w:p w14:paraId="655F7880"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$539,559,711 </w:t>
            </w:r>
          </w:p>
        </w:tc>
      </w:tr>
      <w:tr w:rsidR="00C647C9" w:rsidRPr="00A244B8" w14:paraId="0D99CD88" w14:textId="77777777" w:rsidTr="00AF1097">
        <w:trPr>
          <w:trHeight w:val="300"/>
          <w:jc w:val="center"/>
        </w:trPr>
        <w:tc>
          <w:tcPr>
            <w:tcW w:w="3240" w:type="dxa"/>
            <w:shd w:val="clear" w:color="auto" w:fill="auto"/>
            <w:noWrap/>
            <w:vAlign w:val="bottom"/>
            <w:hideMark/>
          </w:tcPr>
          <w:p w14:paraId="53C76C46"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Great Gatsby</w:t>
            </w:r>
          </w:p>
        </w:tc>
        <w:tc>
          <w:tcPr>
            <w:tcW w:w="1170" w:type="dxa"/>
            <w:shd w:val="clear" w:color="auto" w:fill="auto"/>
            <w:noWrap/>
            <w:vAlign w:val="bottom"/>
            <w:hideMark/>
          </w:tcPr>
          <w:p w14:paraId="2491A780"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$190</w:t>
            </w:r>
          </w:p>
        </w:tc>
        <w:tc>
          <w:tcPr>
            <w:tcW w:w="1530" w:type="dxa"/>
            <w:shd w:val="clear" w:color="auto" w:fill="auto"/>
            <w:noWrap/>
            <w:vAlign w:val="bottom"/>
            <w:hideMark/>
          </w:tcPr>
          <w:p w14:paraId="02D3ACD3"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$351,040,419 </w:t>
            </w:r>
          </w:p>
        </w:tc>
      </w:tr>
      <w:tr w:rsidR="00C647C9" w:rsidRPr="00A244B8" w14:paraId="12DF2020" w14:textId="77777777" w:rsidTr="00AF1097">
        <w:trPr>
          <w:trHeight w:val="300"/>
          <w:jc w:val="center"/>
        </w:trPr>
        <w:tc>
          <w:tcPr>
            <w:tcW w:w="3240" w:type="dxa"/>
            <w:shd w:val="clear" w:color="auto" w:fill="auto"/>
            <w:noWrap/>
            <w:vAlign w:val="bottom"/>
            <w:hideMark/>
          </w:tcPr>
          <w:p w14:paraId="606E9AB2"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Disney's A Christmas Carol</w:t>
            </w:r>
          </w:p>
        </w:tc>
        <w:tc>
          <w:tcPr>
            <w:tcW w:w="1170" w:type="dxa"/>
            <w:shd w:val="clear" w:color="auto" w:fill="auto"/>
            <w:noWrap/>
            <w:vAlign w:val="bottom"/>
            <w:hideMark/>
          </w:tcPr>
          <w:p w14:paraId="0E3189A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$190</w:t>
            </w:r>
          </w:p>
        </w:tc>
        <w:tc>
          <w:tcPr>
            <w:tcW w:w="1530" w:type="dxa"/>
            <w:shd w:val="clear" w:color="auto" w:fill="auto"/>
            <w:noWrap/>
            <w:vAlign w:val="bottom"/>
            <w:hideMark/>
          </w:tcPr>
          <w:p w14:paraId="1D7B00E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$323,743,744 </w:t>
            </w:r>
          </w:p>
        </w:tc>
      </w:tr>
      <w:tr w:rsidR="00C647C9" w:rsidRPr="00A244B8" w14:paraId="4125804A" w14:textId="77777777" w:rsidTr="00AF1097">
        <w:trPr>
          <w:trHeight w:val="300"/>
          <w:jc w:val="center"/>
        </w:trPr>
        <w:tc>
          <w:tcPr>
            <w:tcW w:w="3240" w:type="dxa"/>
            <w:shd w:val="clear" w:color="auto" w:fill="auto"/>
            <w:noWrap/>
            <w:vAlign w:val="bottom"/>
            <w:hideMark/>
          </w:tcPr>
          <w:p w14:paraId="14E01C8E"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Pacific Rim</w:t>
            </w:r>
          </w:p>
        </w:tc>
        <w:tc>
          <w:tcPr>
            <w:tcW w:w="1170" w:type="dxa"/>
            <w:shd w:val="clear" w:color="auto" w:fill="auto"/>
            <w:noWrap/>
            <w:vAlign w:val="bottom"/>
            <w:hideMark/>
          </w:tcPr>
          <w:p w14:paraId="74B43E83"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$190</w:t>
            </w:r>
          </w:p>
        </w:tc>
        <w:tc>
          <w:tcPr>
            <w:tcW w:w="1530" w:type="dxa"/>
            <w:shd w:val="clear" w:color="auto" w:fill="auto"/>
            <w:noWrap/>
            <w:vAlign w:val="bottom"/>
            <w:hideMark/>
          </w:tcPr>
          <w:p w14:paraId="41CF1A01"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$411,002,906 </w:t>
            </w:r>
          </w:p>
        </w:tc>
      </w:tr>
      <w:tr w:rsidR="00C647C9" w:rsidRPr="00A244B8" w14:paraId="7F77A085" w14:textId="77777777" w:rsidTr="00AF1097">
        <w:trPr>
          <w:trHeight w:val="300"/>
          <w:jc w:val="center"/>
        </w:trPr>
        <w:tc>
          <w:tcPr>
            <w:tcW w:w="3240" w:type="dxa"/>
            <w:shd w:val="clear" w:color="auto" w:fill="auto"/>
            <w:noWrap/>
            <w:vAlign w:val="bottom"/>
            <w:hideMark/>
          </w:tcPr>
          <w:p w14:paraId="56B76E4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A Christmas Carol</w:t>
            </w:r>
          </w:p>
        </w:tc>
        <w:tc>
          <w:tcPr>
            <w:tcW w:w="1170" w:type="dxa"/>
            <w:shd w:val="clear" w:color="auto" w:fill="auto"/>
            <w:noWrap/>
            <w:vAlign w:val="bottom"/>
            <w:hideMark/>
          </w:tcPr>
          <w:p w14:paraId="560D5F25"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$190</w:t>
            </w:r>
          </w:p>
        </w:tc>
        <w:tc>
          <w:tcPr>
            <w:tcW w:w="1530" w:type="dxa"/>
            <w:shd w:val="clear" w:color="auto" w:fill="auto"/>
            <w:noWrap/>
            <w:vAlign w:val="bottom"/>
            <w:hideMark/>
          </w:tcPr>
          <w:p w14:paraId="5A07FCB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$177,853,834 </w:t>
            </w:r>
          </w:p>
        </w:tc>
      </w:tr>
      <w:tr w:rsidR="00C647C9" w:rsidRPr="00A244B8" w14:paraId="3FCD0CE7" w14:textId="77777777" w:rsidTr="00AF1097">
        <w:trPr>
          <w:trHeight w:val="300"/>
          <w:jc w:val="center"/>
        </w:trPr>
        <w:tc>
          <w:tcPr>
            <w:tcW w:w="3240" w:type="dxa"/>
            <w:shd w:val="clear" w:color="auto" w:fill="auto"/>
            <w:noWrap/>
            <w:vAlign w:val="bottom"/>
            <w:hideMark/>
          </w:tcPr>
          <w:p w14:paraId="2B56018F"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Iron Man</w:t>
            </w:r>
          </w:p>
        </w:tc>
        <w:tc>
          <w:tcPr>
            <w:tcW w:w="1170" w:type="dxa"/>
            <w:shd w:val="clear" w:color="auto" w:fill="auto"/>
            <w:noWrap/>
            <w:vAlign w:val="bottom"/>
            <w:hideMark/>
          </w:tcPr>
          <w:p w14:paraId="1D868C84"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$186</w:t>
            </w:r>
          </w:p>
        </w:tc>
        <w:tc>
          <w:tcPr>
            <w:tcW w:w="1530" w:type="dxa"/>
            <w:shd w:val="clear" w:color="auto" w:fill="auto"/>
            <w:noWrap/>
            <w:vAlign w:val="bottom"/>
            <w:hideMark/>
          </w:tcPr>
          <w:p w14:paraId="4DC954F5"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$582,443,126 </w:t>
            </w:r>
          </w:p>
        </w:tc>
      </w:tr>
      <w:tr w:rsidR="00C647C9" w:rsidRPr="00A244B8" w14:paraId="428C0E14" w14:textId="77777777" w:rsidTr="00AF1097">
        <w:trPr>
          <w:trHeight w:val="300"/>
          <w:jc w:val="center"/>
        </w:trPr>
        <w:tc>
          <w:tcPr>
            <w:tcW w:w="3240" w:type="dxa"/>
            <w:shd w:val="clear" w:color="auto" w:fill="auto"/>
            <w:noWrap/>
            <w:vAlign w:val="bottom"/>
            <w:hideMark/>
          </w:tcPr>
          <w:p w14:paraId="3874C1DA"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Dark Knight</w:t>
            </w:r>
          </w:p>
        </w:tc>
        <w:tc>
          <w:tcPr>
            <w:tcW w:w="1170" w:type="dxa"/>
            <w:shd w:val="clear" w:color="auto" w:fill="auto"/>
            <w:noWrap/>
            <w:vAlign w:val="bottom"/>
            <w:hideMark/>
          </w:tcPr>
          <w:p w14:paraId="723D8A0E"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$185</w:t>
            </w:r>
          </w:p>
        </w:tc>
        <w:tc>
          <w:tcPr>
            <w:tcW w:w="1530" w:type="dxa"/>
            <w:shd w:val="clear" w:color="auto" w:fill="auto"/>
            <w:noWrap/>
            <w:vAlign w:val="bottom"/>
            <w:hideMark/>
          </w:tcPr>
          <w:p w14:paraId="3DE62E53"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$1,002,891,358 </w:t>
            </w:r>
          </w:p>
        </w:tc>
      </w:tr>
      <w:tr w:rsidR="00C647C9" w:rsidRPr="00A244B8" w14:paraId="757DA86F" w14:textId="77777777" w:rsidTr="00AF1097">
        <w:trPr>
          <w:trHeight w:val="300"/>
          <w:jc w:val="center"/>
        </w:trPr>
        <w:tc>
          <w:tcPr>
            <w:tcW w:w="3240" w:type="dxa"/>
            <w:shd w:val="clear" w:color="auto" w:fill="auto"/>
            <w:noWrap/>
            <w:vAlign w:val="bottom"/>
            <w:hideMark/>
          </w:tcPr>
          <w:p w14:paraId="1204ECA3"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Indiana Jones and the Kingdom of the Crystal Skull</w:t>
            </w:r>
          </w:p>
        </w:tc>
        <w:tc>
          <w:tcPr>
            <w:tcW w:w="1170" w:type="dxa"/>
            <w:shd w:val="clear" w:color="auto" w:fill="auto"/>
            <w:noWrap/>
            <w:vAlign w:val="bottom"/>
            <w:hideMark/>
          </w:tcPr>
          <w:p w14:paraId="61F6D4B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$185</w:t>
            </w:r>
          </w:p>
        </w:tc>
        <w:tc>
          <w:tcPr>
            <w:tcW w:w="1530" w:type="dxa"/>
            <w:shd w:val="clear" w:color="auto" w:fill="auto"/>
            <w:noWrap/>
            <w:vAlign w:val="bottom"/>
            <w:hideMark/>
          </w:tcPr>
          <w:p w14:paraId="554C91AE"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$786,558,145 </w:t>
            </w:r>
          </w:p>
        </w:tc>
      </w:tr>
      <w:tr w:rsidR="00C647C9" w:rsidRPr="00A244B8" w14:paraId="6A2B88CF" w14:textId="77777777" w:rsidTr="00AF1097">
        <w:trPr>
          <w:trHeight w:val="300"/>
          <w:jc w:val="center"/>
        </w:trPr>
        <w:tc>
          <w:tcPr>
            <w:tcW w:w="3240" w:type="dxa"/>
            <w:shd w:val="clear" w:color="auto" w:fill="auto"/>
            <w:noWrap/>
            <w:vAlign w:val="bottom"/>
            <w:hideMark/>
          </w:tcPr>
          <w:p w14:paraId="70B39D9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Brave</w:t>
            </w:r>
          </w:p>
        </w:tc>
        <w:tc>
          <w:tcPr>
            <w:tcW w:w="1170" w:type="dxa"/>
            <w:shd w:val="clear" w:color="auto" w:fill="auto"/>
            <w:noWrap/>
            <w:vAlign w:val="bottom"/>
            <w:hideMark/>
          </w:tcPr>
          <w:p w14:paraId="35B0853D"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$185</w:t>
            </w:r>
          </w:p>
        </w:tc>
        <w:tc>
          <w:tcPr>
            <w:tcW w:w="1530" w:type="dxa"/>
            <w:shd w:val="clear" w:color="auto" w:fill="auto"/>
            <w:noWrap/>
            <w:vAlign w:val="bottom"/>
            <w:hideMark/>
          </w:tcPr>
          <w:p w14:paraId="4FF44C9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$554,606,532 </w:t>
            </w:r>
          </w:p>
        </w:tc>
      </w:tr>
      <w:tr w:rsidR="00C647C9" w:rsidRPr="00A244B8" w14:paraId="71C4BB12" w14:textId="77777777" w:rsidTr="00AF1097">
        <w:trPr>
          <w:trHeight w:val="300"/>
          <w:jc w:val="center"/>
        </w:trPr>
        <w:tc>
          <w:tcPr>
            <w:tcW w:w="3240" w:type="dxa"/>
            <w:shd w:val="clear" w:color="auto" w:fill="auto"/>
            <w:noWrap/>
            <w:vAlign w:val="bottom"/>
            <w:hideMark/>
          </w:tcPr>
          <w:p w14:paraId="232C576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Chronicles of Narnia: The Lion, the Witch and the Wardrobe</w:t>
            </w:r>
          </w:p>
        </w:tc>
        <w:tc>
          <w:tcPr>
            <w:tcW w:w="1170" w:type="dxa"/>
            <w:shd w:val="clear" w:color="auto" w:fill="auto"/>
            <w:noWrap/>
            <w:vAlign w:val="bottom"/>
            <w:hideMark/>
          </w:tcPr>
          <w:p w14:paraId="7720C01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$180</w:t>
            </w:r>
          </w:p>
        </w:tc>
        <w:tc>
          <w:tcPr>
            <w:tcW w:w="1530" w:type="dxa"/>
            <w:shd w:val="clear" w:color="auto" w:fill="auto"/>
            <w:noWrap/>
            <w:vAlign w:val="bottom"/>
            <w:hideMark/>
          </w:tcPr>
          <w:p w14:paraId="3E76E1E4"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$748,806,957 </w:t>
            </w:r>
          </w:p>
        </w:tc>
      </w:tr>
      <w:tr w:rsidR="00C647C9" w:rsidRPr="00A244B8" w14:paraId="5405039D" w14:textId="77777777" w:rsidTr="00AF1097">
        <w:trPr>
          <w:trHeight w:val="300"/>
          <w:jc w:val="center"/>
        </w:trPr>
        <w:tc>
          <w:tcPr>
            <w:tcW w:w="3240" w:type="dxa"/>
            <w:shd w:val="clear" w:color="auto" w:fill="auto"/>
            <w:noWrap/>
            <w:vAlign w:val="bottom"/>
            <w:hideMark/>
          </w:tcPr>
          <w:p w14:paraId="23499A2D"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Maleficent</w:t>
            </w:r>
          </w:p>
        </w:tc>
        <w:tc>
          <w:tcPr>
            <w:tcW w:w="1170" w:type="dxa"/>
            <w:shd w:val="clear" w:color="auto" w:fill="auto"/>
            <w:noWrap/>
            <w:vAlign w:val="bottom"/>
            <w:hideMark/>
          </w:tcPr>
          <w:p w14:paraId="59AC74E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$180</w:t>
            </w:r>
          </w:p>
        </w:tc>
        <w:tc>
          <w:tcPr>
            <w:tcW w:w="1530" w:type="dxa"/>
            <w:shd w:val="clear" w:color="auto" w:fill="auto"/>
            <w:noWrap/>
            <w:vAlign w:val="bottom"/>
            <w:hideMark/>
          </w:tcPr>
          <w:p w14:paraId="480DC9D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$751,094,390 </w:t>
            </w:r>
          </w:p>
        </w:tc>
      </w:tr>
      <w:tr w:rsidR="00C647C9" w:rsidRPr="00A244B8" w14:paraId="1DDE5B12" w14:textId="77777777" w:rsidTr="00AF1097">
        <w:trPr>
          <w:trHeight w:val="300"/>
          <w:jc w:val="center"/>
        </w:trPr>
        <w:tc>
          <w:tcPr>
            <w:tcW w:w="3240" w:type="dxa"/>
            <w:shd w:val="clear" w:color="auto" w:fill="auto"/>
            <w:noWrap/>
            <w:vAlign w:val="bottom"/>
            <w:hideMark/>
          </w:tcPr>
          <w:p w14:paraId="5F6874F3"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WALL-E</w:t>
            </w:r>
          </w:p>
        </w:tc>
        <w:tc>
          <w:tcPr>
            <w:tcW w:w="1170" w:type="dxa"/>
            <w:shd w:val="clear" w:color="auto" w:fill="auto"/>
            <w:noWrap/>
            <w:vAlign w:val="bottom"/>
            <w:hideMark/>
          </w:tcPr>
          <w:p w14:paraId="455B8317"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$180</w:t>
            </w:r>
          </w:p>
        </w:tc>
        <w:tc>
          <w:tcPr>
            <w:tcW w:w="1530" w:type="dxa"/>
            <w:shd w:val="clear" w:color="auto" w:fill="auto"/>
            <w:noWrap/>
            <w:vAlign w:val="bottom"/>
            <w:hideMark/>
          </w:tcPr>
          <w:p w14:paraId="62C0EA03"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$532,590,994 </w:t>
            </w:r>
          </w:p>
        </w:tc>
      </w:tr>
      <w:tr w:rsidR="00C647C9" w:rsidRPr="00A244B8" w14:paraId="4B1FAAA6" w14:textId="77777777" w:rsidTr="00AF1097">
        <w:trPr>
          <w:trHeight w:val="300"/>
          <w:jc w:val="center"/>
        </w:trPr>
        <w:tc>
          <w:tcPr>
            <w:tcW w:w="3240" w:type="dxa"/>
            <w:shd w:val="clear" w:color="auto" w:fill="auto"/>
            <w:noWrap/>
            <w:vAlign w:val="bottom"/>
            <w:hideMark/>
          </w:tcPr>
          <w:p w14:paraId="76587D2E"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Rush Hour 3</w:t>
            </w:r>
          </w:p>
        </w:tc>
        <w:tc>
          <w:tcPr>
            <w:tcW w:w="1170" w:type="dxa"/>
            <w:shd w:val="clear" w:color="auto" w:fill="auto"/>
            <w:noWrap/>
            <w:vAlign w:val="bottom"/>
            <w:hideMark/>
          </w:tcPr>
          <w:p w14:paraId="3BC73E07"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$180</w:t>
            </w:r>
          </w:p>
        </w:tc>
        <w:tc>
          <w:tcPr>
            <w:tcW w:w="1530" w:type="dxa"/>
            <w:shd w:val="clear" w:color="auto" w:fill="auto"/>
            <w:noWrap/>
            <w:vAlign w:val="bottom"/>
            <w:hideMark/>
          </w:tcPr>
          <w:p w14:paraId="65A3772B"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$253,025,968 </w:t>
            </w:r>
          </w:p>
        </w:tc>
      </w:tr>
      <w:tr w:rsidR="00C647C9" w:rsidRPr="00A244B8" w14:paraId="3F60E642" w14:textId="77777777" w:rsidTr="00AF1097">
        <w:trPr>
          <w:trHeight w:val="300"/>
          <w:jc w:val="center"/>
        </w:trPr>
        <w:tc>
          <w:tcPr>
            <w:tcW w:w="3240" w:type="dxa"/>
            <w:shd w:val="clear" w:color="auto" w:fill="auto"/>
            <w:noWrap/>
            <w:vAlign w:val="bottom"/>
            <w:hideMark/>
          </w:tcPr>
          <w:p w14:paraId="18E29014"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Hugo</w:t>
            </w:r>
          </w:p>
        </w:tc>
        <w:tc>
          <w:tcPr>
            <w:tcW w:w="1170" w:type="dxa"/>
            <w:shd w:val="clear" w:color="auto" w:fill="auto"/>
            <w:noWrap/>
            <w:vAlign w:val="bottom"/>
            <w:hideMark/>
          </w:tcPr>
          <w:p w14:paraId="46BE06B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$180</w:t>
            </w:r>
          </w:p>
        </w:tc>
        <w:tc>
          <w:tcPr>
            <w:tcW w:w="1530" w:type="dxa"/>
            <w:shd w:val="clear" w:color="auto" w:fill="auto"/>
            <w:noWrap/>
            <w:vAlign w:val="bottom"/>
            <w:hideMark/>
          </w:tcPr>
          <w:p w14:paraId="03145DD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$185,033,215 </w:t>
            </w:r>
          </w:p>
        </w:tc>
      </w:tr>
      <w:tr w:rsidR="00C647C9" w:rsidRPr="00A244B8" w14:paraId="050E716D" w14:textId="77777777" w:rsidTr="00AF1097">
        <w:trPr>
          <w:trHeight w:val="300"/>
          <w:jc w:val="center"/>
        </w:trPr>
        <w:tc>
          <w:tcPr>
            <w:tcW w:w="3240" w:type="dxa"/>
            <w:shd w:val="clear" w:color="auto" w:fill="auto"/>
            <w:noWrap/>
            <w:vAlign w:val="bottom"/>
            <w:hideMark/>
          </w:tcPr>
          <w:p w14:paraId="036E541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Edge of Tomorrow</w:t>
            </w:r>
          </w:p>
        </w:tc>
        <w:tc>
          <w:tcPr>
            <w:tcW w:w="1170" w:type="dxa"/>
            <w:shd w:val="clear" w:color="auto" w:fill="auto"/>
            <w:noWrap/>
            <w:vAlign w:val="bottom"/>
            <w:hideMark/>
          </w:tcPr>
          <w:p w14:paraId="3A9BAB60"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$178</w:t>
            </w:r>
          </w:p>
        </w:tc>
        <w:tc>
          <w:tcPr>
            <w:tcW w:w="1530" w:type="dxa"/>
            <w:shd w:val="clear" w:color="auto" w:fill="auto"/>
            <w:noWrap/>
            <w:vAlign w:val="bottom"/>
            <w:hideMark/>
          </w:tcPr>
          <w:p w14:paraId="010A593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$364,406,256 </w:t>
            </w:r>
          </w:p>
        </w:tc>
      </w:tr>
      <w:tr w:rsidR="00C647C9" w:rsidRPr="00A244B8" w14:paraId="7FD4E71E" w14:textId="77777777" w:rsidTr="00AF1097">
        <w:trPr>
          <w:trHeight w:val="300"/>
          <w:jc w:val="center"/>
        </w:trPr>
        <w:tc>
          <w:tcPr>
            <w:tcW w:w="3240" w:type="dxa"/>
            <w:shd w:val="clear" w:color="auto" w:fill="auto"/>
            <w:noWrap/>
            <w:vAlign w:val="bottom"/>
            <w:hideMark/>
          </w:tcPr>
          <w:p w14:paraId="1622042B"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Up</w:t>
            </w:r>
          </w:p>
        </w:tc>
        <w:tc>
          <w:tcPr>
            <w:tcW w:w="1170" w:type="dxa"/>
            <w:shd w:val="clear" w:color="auto" w:fill="auto"/>
            <w:noWrap/>
            <w:vAlign w:val="bottom"/>
            <w:hideMark/>
          </w:tcPr>
          <w:p w14:paraId="3206B2FB"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$175</w:t>
            </w:r>
          </w:p>
        </w:tc>
        <w:tc>
          <w:tcPr>
            <w:tcW w:w="1530" w:type="dxa"/>
            <w:shd w:val="clear" w:color="auto" w:fill="auto"/>
            <w:noWrap/>
            <w:vAlign w:val="bottom"/>
            <w:hideMark/>
          </w:tcPr>
          <w:p w14:paraId="460D1B1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$731,542,621 </w:t>
            </w:r>
          </w:p>
        </w:tc>
      </w:tr>
      <w:tr w:rsidR="00C647C9" w:rsidRPr="00A244B8" w14:paraId="5A1E591B" w14:textId="77777777" w:rsidTr="00AF1097">
        <w:trPr>
          <w:trHeight w:val="300"/>
          <w:jc w:val="center"/>
        </w:trPr>
        <w:tc>
          <w:tcPr>
            <w:tcW w:w="3240" w:type="dxa"/>
            <w:shd w:val="clear" w:color="auto" w:fill="auto"/>
            <w:noWrap/>
            <w:vAlign w:val="bottom"/>
            <w:hideMark/>
          </w:tcPr>
          <w:p w14:paraId="25B358B8"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Monsters vs. Aliens</w:t>
            </w:r>
          </w:p>
        </w:tc>
        <w:tc>
          <w:tcPr>
            <w:tcW w:w="1170" w:type="dxa"/>
            <w:shd w:val="clear" w:color="auto" w:fill="auto"/>
            <w:noWrap/>
            <w:vAlign w:val="bottom"/>
            <w:hideMark/>
          </w:tcPr>
          <w:p w14:paraId="6C5F5731"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$175</w:t>
            </w:r>
          </w:p>
        </w:tc>
        <w:tc>
          <w:tcPr>
            <w:tcW w:w="1530" w:type="dxa"/>
            <w:shd w:val="clear" w:color="auto" w:fill="auto"/>
            <w:noWrap/>
            <w:vAlign w:val="bottom"/>
            <w:hideMark/>
          </w:tcPr>
          <w:p w14:paraId="20A0F687"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$381,687,380 </w:t>
            </w:r>
          </w:p>
        </w:tc>
      </w:tr>
      <w:tr w:rsidR="00C647C9" w:rsidRPr="00A244B8" w14:paraId="0887A046" w14:textId="77777777" w:rsidTr="00AF1097">
        <w:trPr>
          <w:trHeight w:val="300"/>
          <w:jc w:val="center"/>
        </w:trPr>
        <w:tc>
          <w:tcPr>
            <w:tcW w:w="3240" w:type="dxa"/>
            <w:shd w:val="clear" w:color="auto" w:fill="auto"/>
            <w:noWrap/>
            <w:vAlign w:val="bottom"/>
            <w:hideMark/>
          </w:tcPr>
          <w:p w14:paraId="594D4643"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G.I. Joe: The Rise of Cobra</w:t>
            </w:r>
          </w:p>
        </w:tc>
        <w:tc>
          <w:tcPr>
            <w:tcW w:w="1170" w:type="dxa"/>
            <w:shd w:val="clear" w:color="auto" w:fill="auto"/>
            <w:noWrap/>
            <w:vAlign w:val="bottom"/>
            <w:hideMark/>
          </w:tcPr>
          <w:p w14:paraId="048D4FE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$175</w:t>
            </w:r>
          </w:p>
        </w:tc>
        <w:tc>
          <w:tcPr>
            <w:tcW w:w="1530" w:type="dxa"/>
            <w:shd w:val="clear" w:color="auto" w:fill="auto"/>
            <w:noWrap/>
            <w:vAlign w:val="bottom"/>
            <w:hideMark/>
          </w:tcPr>
          <w:p w14:paraId="3C404443"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$302,469,017 </w:t>
            </w:r>
          </w:p>
        </w:tc>
      </w:tr>
      <w:tr w:rsidR="00C647C9" w:rsidRPr="00A244B8" w14:paraId="5DDCEA1A" w14:textId="77777777" w:rsidTr="00AF1097">
        <w:trPr>
          <w:trHeight w:val="300"/>
          <w:jc w:val="center"/>
        </w:trPr>
        <w:tc>
          <w:tcPr>
            <w:tcW w:w="3240" w:type="dxa"/>
            <w:shd w:val="clear" w:color="auto" w:fill="auto"/>
            <w:noWrap/>
            <w:vAlign w:val="bottom"/>
            <w:hideMark/>
          </w:tcPr>
          <w:p w14:paraId="561C606A"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Wild Wild West</w:t>
            </w:r>
          </w:p>
        </w:tc>
        <w:tc>
          <w:tcPr>
            <w:tcW w:w="1170" w:type="dxa"/>
            <w:shd w:val="clear" w:color="auto" w:fill="auto"/>
            <w:noWrap/>
            <w:vAlign w:val="bottom"/>
            <w:hideMark/>
          </w:tcPr>
          <w:p w14:paraId="19ABAB2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$175</w:t>
            </w:r>
          </w:p>
        </w:tc>
        <w:tc>
          <w:tcPr>
            <w:tcW w:w="1530" w:type="dxa"/>
            <w:shd w:val="clear" w:color="auto" w:fill="auto"/>
            <w:noWrap/>
            <w:vAlign w:val="bottom"/>
            <w:hideMark/>
          </w:tcPr>
          <w:p w14:paraId="69D2FA65"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$221,229,335 </w:t>
            </w:r>
          </w:p>
        </w:tc>
      </w:tr>
      <w:tr w:rsidR="00C647C9" w:rsidRPr="00A244B8" w14:paraId="74EA1B63" w14:textId="77777777" w:rsidTr="00AF1097">
        <w:trPr>
          <w:trHeight w:val="300"/>
          <w:jc w:val="center"/>
        </w:trPr>
        <w:tc>
          <w:tcPr>
            <w:tcW w:w="3240" w:type="dxa"/>
            <w:shd w:val="clear" w:color="auto" w:fill="auto"/>
            <w:noWrap/>
            <w:vAlign w:val="bottom"/>
            <w:hideMark/>
          </w:tcPr>
          <w:p w14:paraId="7F0DD97C"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Mummy: Tomb of the Dragon Emperor</w:t>
            </w:r>
          </w:p>
        </w:tc>
        <w:tc>
          <w:tcPr>
            <w:tcW w:w="1170" w:type="dxa"/>
            <w:shd w:val="clear" w:color="auto" w:fill="auto"/>
            <w:noWrap/>
            <w:vAlign w:val="bottom"/>
            <w:hideMark/>
          </w:tcPr>
          <w:p w14:paraId="515D556B"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$175</w:t>
            </w:r>
          </w:p>
        </w:tc>
        <w:tc>
          <w:tcPr>
            <w:tcW w:w="1530" w:type="dxa"/>
            <w:shd w:val="clear" w:color="auto" w:fill="auto"/>
            <w:noWrap/>
            <w:vAlign w:val="bottom"/>
            <w:hideMark/>
          </w:tcPr>
          <w:p w14:paraId="04A2CEF4"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$405,760,225 </w:t>
            </w:r>
          </w:p>
        </w:tc>
      </w:tr>
      <w:tr w:rsidR="00C647C9" w:rsidRPr="00A244B8" w14:paraId="45AA6A5B" w14:textId="77777777" w:rsidTr="00AF1097">
        <w:trPr>
          <w:trHeight w:val="300"/>
          <w:jc w:val="center"/>
        </w:trPr>
        <w:tc>
          <w:tcPr>
            <w:tcW w:w="3240" w:type="dxa"/>
            <w:shd w:val="clear" w:color="auto" w:fill="auto"/>
            <w:noWrap/>
            <w:vAlign w:val="bottom"/>
            <w:hideMark/>
          </w:tcPr>
          <w:p w14:paraId="5429A05F"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Evan Almighty</w:t>
            </w:r>
          </w:p>
        </w:tc>
        <w:tc>
          <w:tcPr>
            <w:tcW w:w="1170" w:type="dxa"/>
            <w:shd w:val="clear" w:color="auto" w:fill="auto"/>
            <w:noWrap/>
            <w:vAlign w:val="bottom"/>
            <w:hideMark/>
          </w:tcPr>
          <w:p w14:paraId="5BFA3CA5"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$175</w:t>
            </w:r>
          </w:p>
        </w:tc>
        <w:tc>
          <w:tcPr>
            <w:tcW w:w="1530" w:type="dxa"/>
            <w:shd w:val="clear" w:color="auto" w:fill="auto"/>
            <w:noWrap/>
            <w:vAlign w:val="bottom"/>
            <w:hideMark/>
          </w:tcPr>
          <w:p w14:paraId="29F56181"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$173,219,280 </w:t>
            </w:r>
          </w:p>
        </w:tc>
      </w:tr>
      <w:tr w:rsidR="00C647C9" w:rsidRPr="00A244B8" w14:paraId="4AFC8429" w14:textId="77777777" w:rsidTr="00AF1097">
        <w:trPr>
          <w:trHeight w:val="300"/>
          <w:jc w:val="center"/>
        </w:trPr>
        <w:tc>
          <w:tcPr>
            <w:tcW w:w="3240" w:type="dxa"/>
            <w:shd w:val="clear" w:color="auto" w:fill="auto"/>
            <w:noWrap/>
            <w:vAlign w:val="bottom"/>
            <w:hideMark/>
          </w:tcPr>
          <w:p w14:paraId="35BEEC64"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Waterworld</w:t>
            </w:r>
          </w:p>
        </w:tc>
        <w:tc>
          <w:tcPr>
            <w:tcW w:w="1170" w:type="dxa"/>
            <w:shd w:val="clear" w:color="auto" w:fill="auto"/>
            <w:noWrap/>
            <w:vAlign w:val="bottom"/>
            <w:hideMark/>
          </w:tcPr>
          <w:p w14:paraId="787F8F2B"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$175</w:t>
            </w:r>
          </w:p>
        </w:tc>
        <w:tc>
          <w:tcPr>
            <w:tcW w:w="1530" w:type="dxa"/>
            <w:shd w:val="clear" w:color="auto" w:fill="auto"/>
            <w:noWrap/>
            <w:vAlign w:val="bottom"/>
            <w:hideMark/>
          </w:tcPr>
          <w:p w14:paraId="50A45277"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$264,246,220 </w:t>
            </w:r>
          </w:p>
        </w:tc>
      </w:tr>
      <w:tr w:rsidR="00C647C9" w:rsidRPr="00A244B8" w14:paraId="1D65E702" w14:textId="77777777" w:rsidTr="00AF1097">
        <w:trPr>
          <w:trHeight w:val="300"/>
          <w:jc w:val="center"/>
        </w:trPr>
        <w:tc>
          <w:tcPr>
            <w:tcW w:w="3240" w:type="dxa"/>
            <w:shd w:val="clear" w:color="auto" w:fill="auto"/>
            <w:noWrap/>
            <w:vAlign w:val="bottom"/>
            <w:hideMark/>
          </w:tcPr>
          <w:p w14:paraId="5466E612"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47 Ronin</w:t>
            </w:r>
          </w:p>
        </w:tc>
        <w:tc>
          <w:tcPr>
            <w:tcW w:w="1170" w:type="dxa"/>
            <w:shd w:val="clear" w:color="auto" w:fill="auto"/>
            <w:noWrap/>
            <w:vAlign w:val="bottom"/>
            <w:hideMark/>
          </w:tcPr>
          <w:p w14:paraId="0A951DD4"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$175</w:t>
            </w:r>
          </w:p>
        </w:tc>
        <w:tc>
          <w:tcPr>
            <w:tcW w:w="1530" w:type="dxa"/>
            <w:shd w:val="clear" w:color="auto" w:fill="auto"/>
            <w:noWrap/>
            <w:vAlign w:val="bottom"/>
            <w:hideMark/>
          </w:tcPr>
          <w:p w14:paraId="15A606F7"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$151,547,799 </w:t>
            </w:r>
          </w:p>
        </w:tc>
      </w:tr>
      <w:tr w:rsidR="00C647C9" w:rsidRPr="00A244B8" w14:paraId="77F0F2D2" w14:textId="77777777" w:rsidTr="00AF1097">
        <w:trPr>
          <w:trHeight w:val="300"/>
          <w:jc w:val="center"/>
        </w:trPr>
        <w:tc>
          <w:tcPr>
            <w:tcW w:w="3240" w:type="dxa"/>
            <w:shd w:val="clear" w:color="auto" w:fill="auto"/>
            <w:noWrap/>
            <w:vAlign w:val="bottom"/>
            <w:hideMark/>
          </w:tcPr>
          <w:p w14:paraId="695BF0D2"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Singularity</w:t>
            </w:r>
          </w:p>
        </w:tc>
        <w:tc>
          <w:tcPr>
            <w:tcW w:w="1170" w:type="dxa"/>
            <w:shd w:val="clear" w:color="auto" w:fill="auto"/>
            <w:noWrap/>
            <w:vAlign w:val="bottom"/>
            <w:hideMark/>
          </w:tcPr>
          <w:p w14:paraId="073291DE"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$175</w:t>
            </w:r>
          </w:p>
        </w:tc>
        <w:tc>
          <w:tcPr>
            <w:tcW w:w="1530" w:type="dxa"/>
            <w:shd w:val="clear" w:color="auto" w:fill="auto"/>
            <w:noWrap/>
            <w:vAlign w:val="bottom"/>
            <w:hideMark/>
          </w:tcPr>
          <w:p w14:paraId="3A12A281"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$0 </w:t>
            </w:r>
          </w:p>
        </w:tc>
      </w:tr>
      <w:tr w:rsidR="00C647C9" w:rsidRPr="00A244B8" w14:paraId="2436E18F" w14:textId="77777777" w:rsidTr="00AF1097">
        <w:trPr>
          <w:trHeight w:val="300"/>
          <w:jc w:val="center"/>
        </w:trPr>
        <w:tc>
          <w:tcPr>
            <w:tcW w:w="3240" w:type="dxa"/>
            <w:shd w:val="clear" w:color="auto" w:fill="auto"/>
            <w:noWrap/>
            <w:vAlign w:val="bottom"/>
            <w:hideMark/>
          </w:tcPr>
          <w:p w14:paraId="71A058D3"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Guardians of the Galaxy</w:t>
            </w:r>
          </w:p>
        </w:tc>
        <w:tc>
          <w:tcPr>
            <w:tcW w:w="1170" w:type="dxa"/>
            <w:shd w:val="clear" w:color="auto" w:fill="auto"/>
            <w:noWrap/>
            <w:vAlign w:val="bottom"/>
            <w:hideMark/>
          </w:tcPr>
          <w:p w14:paraId="2F7C7E4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$170</w:t>
            </w:r>
          </w:p>
        </w:tc>
        <w:tc>
          <w:tcPr>
            <w:tcW w:w="1530" w:type="dxa"/>
            <w:shd w:val="clear" w:color="auto" w:fill="auto"/>
            <w:noWrap/>
            <w:vAlign w:val="bottom"/>
            <w:hideMark/>
          </w:tcPr>
          <w:p w14:paraId="56054BB9"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$752,650,120 </w:t>
            </w:r>
          </w:p>
        </w:tc>
      </w:tr>
      <w:tr w:rsidR="00C647C9" w:rsidRPr="00A244B8" w14:paraId="0326C3E1" w14:textId="77777777" w:rsidTr="00AF1097">
        <w:trPr>
          <w:trHeight w:val="300"/>
          <w:jc w:val="center"/>
        </w:trPr>
        <w:tc>
          <w:tcPr>
            <w:tcW w:w="3240" w:type="dxa"/>
            <w:shd w:val="clear" w:color="auto" w:fill="auto"/>
            <w:noWrap/>
            <w:vAlign w:val="bottom"/>
            <w:hideMark/>
          </w:tcPr>
          <w:p w14:paraId="6877ED42"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Iron Man 2</w:t>
            </w:r>
          </w:p>
        </w:tc>
        <w:tc>
          <w:tcPr>
            <w:tcW w:w="1170" w:type="dxa"/>
            <w:shd w:val="clear" w:color="auto" w:fill="auto"/>
            <w:noWrap/>
            <w:vAlign w:val="bottom"/>
            <w:hideMark/>
          </w:tcPr>
          <w:p w14:paraId="5BD5F3A9"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$170</w:t>
            </w:r>
          </w:p>
        </w:tc>
        <w:tc>
          <w:tcPr>
            <w:tcW w:w="1530" w:type="dxa"/>
            <w:shd w:val="clear" w:color="auto" w:fill="auto"/>
            <w:noWrap/>
            <w:vAlign w:val="bottom"/>
            <w:hideMark/>
          </w:tcPr>
          <w:p w14:paraId="39F18FC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$623,561,331 </w:t>
            </w:r>
          </w:p>
        </w:tc>
      </w:tr>
      <w:tr w:rsidR="00C647C9" w:rsidRPr="00A244B8" w14:paraId="267B0D07" w14:textId="77777777" w:rsidTr="00AF1097">
        <w:trPr>
          <w:trHeight w:val="300"/>
          <w:jc w:val="center"/>
        </w:trPr>
        <w:tc>
          <w:tcPr>
            <w:tcW w:w="3240" w:type="dxa"/>
            <w:shd w:val="clear" w:color="auto" w:fill="auto"/>
            <w:noWrap/>
            <w:vAlign w:val="bottom"/>
            <w:hideMark/>
          </w:tcPr>
          <w:p w14:paraId="013553C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Captain America: The Winter Soldier</w:t>
            </w:r>
          </w:p>
        </w:tc>
        <w:tc>
          <w:tcPr>
            <w:tcW w:w="1170" w:type="dxa"/>
            <w:shd w:val="clear" w:color="auto" w:fill="auto"/>
            <w:noWrap/>
            <w:vAlign w:val="bottom"/>
            <w:hideMark/>
          </w:tcPr>
          <w:p w14:paraId="75DAAB64"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$170</w:t>
            </w:r>
          </w:p>
        </w:tc>
        <w:tc>
          <w:tcPr>
            <w:tcW w:w="1530" w:type="dxa"/>
            <w:shd w:val="clear" w:color="auto" w:fill="auto"/>
            <w:noWrap/>
            <w:vAlign w:val="bottom"/>
            <w:hideMark/>
          </w:tcPr>
          <w:p w14:paraId="60EE067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$713,846,958 </w:t>
            </w:r>
          </w:p>
        </w:tc>
      </w:tr>
      <w:tr w:rsidR="00C647C9" w:rsidRPr="00A244B8" w14:paraId="66EF748C" w14:textId="77777777" w:rsidTr="00AF1097">
        <w:trPr>
          <w:trHeight w:val="300"/>
          <w:jc w:val="center"/>
        </w:trPr>
        <w:tc>
          <w:tcPr>
            <w:tcW w:w="3240" w:type="dxa"/>
            <w:shd w:val="clear" w:color="auto" w:fill="auto"/>
            <w:noWrap/>
            <w:vAlign w:val="bottom"/>
            <w:hideMark/>
          </w:tcPr>
          <w:p w14:paraId="59AF7A71"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Dawn of the Planet of the Apes</w:t>
            </w:r>
          </w:p>
        </w:tc>
        <w:tc>
          <w:tcPr>
            <w:tcW w:w="1170" w:type="dxa"/>
            <w:shd w:val="clear" w:color="auto" w:fill="auto"/>
            <w:noWrap/>
            <w:vAlign w:val="bottom"/>
            <w:hideMark/>
          </w:tcPr>
          <w:p w14:paraId="3BF9240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$170</w:t>
            </w:r>
          </w:p>
        </w:tc>
        <w:tc>
          <w:tcPr>
            <w:tcW w:w="1530" w:type="dxa"/>
            <w:shd w:val="clear" w:color="auto" w:fill="auto"/>
            <w:noWrap/>
            <w:vAlign w:val="bottom"/>
            <w:hideMark/>
          </w:tcPr>
          <w:p w14:paraId="5FE81EB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$703,375,237 </w:t>
            </w:r>
          </w:p>
        </w:tc>
      </w:tr>
      <w:tr w:rsidR="00C647C9" w:rsidRPr="00A244B8" w14:paraId="3D577B5B" w14:textId="77777777" w:rsidTr="00AF1097">
        <w:trPr>
          <w:trHeight w:val="300"/>
          <w:jc w:val="center"/>
        </w:trPr>
        <w:tc>
          <w:tcPr>
            <w:tcW w:w="3240" w:type="dxa"/>
            <w:shd w:val="clear" w:color="auto" w:fill="auto"/>
            <w:noWrap/>
            <w:vAlign w:val="bottom"/>
            <w:hideMark/>
          </w:tcPr>
          <w:p w14:paraId="0B571ACB"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Thor: The Dark World</w:t>
            </w:r>
          </w:p>
        </w:tc>
        <w:tc>
          <w:tcPr>
            <w:tcW w:w="1170" w:type="dxa"/>
            <w:shd w:val="clear" w:color="auto" w:fill="auto"/>
            <w:noWrap/>
            <w:vAlign w:val="bottom"/>
            <w:hideMark/>
          </w:tcPr>
          <w:p w14:paraId="27ABA1D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$170</w:t>
            </w:r>
          </w:p>
        </w:tc>
        <w:tc>
          <w:tcPr>
            <w:tcW w:w="1530" w:type="dxa"/>
            <w:shd w:val="clear" w:color="auto" w:fill="auto"/>
            <w:noWrap/>
            <w:vAlign w:val="bottom"/>
            <w:hideMark/>
          </w:tcPr>
          <w:p w14:paraId="7E6D2CA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$633,360,018 </w:t>
            </w:r>
          </w:p>
        </w:tc>
      </w:tr>
      <w:tr w:rsidR="00C647C9" w:rsidRPr="00A244B8" w14:paraId="0F7A794F" w14:textId="77777777" w:rsidTr="00AF1097">
        <w:trPr>
          <w:trHeight w:val="300"/>
          <w:jc w:val="center"/>
        </w:trPr>
        <w:tc>
          <w:tcPr>
            <w:tcW w:w="3240" w:type="dxa"/>
            <w:shd w:val="clear" w:color="auto" w:fill="auto"/>
            <w:noWrap/>
            <w:vAlign w:val="bottom"/>
            <w:hideMark/>
          </w:tcPr>
          <w:p w14:paraId="602426CD"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Polar Express</w:t>
            </w:r>
          </w:p>
        </w:tc>
        <w:tc>
          <w:tcPr>
            <w:tcW w:w="1170" w:type="dxa"/>
            <w:shd w:val="clear" w:color="auto" w:fill="auto"/>
            <w:noWrap/>
            <w:vAlign w:val="bottom"/>
            <w:hideMark/>
          </w:tcPr>
          <w:p w14:paraId="65F17105"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$170</w:t>
            </w:r>
          </w:p>
        </w:tc>
        <w:tc>
          <w:tcPr>
            <w:tcW w:w="1530" w:type="dxa"/>
            <w:shd w:val="clear" w:color="auto" w:fill="auto"/>
            <w:noWrap/>
            <w:vAlign w:val="bottom"/>
            <w:hideMark/>
          </w:tcPr>
          <w:p w14:paraId="7A89B1E4"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$319,049,659 </w:t>
            </w:r>
          </w:p>
        </w:tc>
      </w:tr>
      <w:tr w:rsidR="00C647C9" w:rsidRPr="00A244B8" w14:paraId="3F49D294" w14:textId="77777777" w:rsidTr="00AF1097">
        <w:trPr>
          <w:trHeight w:val="300"/>
          <w:jc w:val="center"/>
        </w:trPr>
        <w:tc>
          <w:tcPr>
            <w:tcW w:w="3240" w:type="dxa"/>
            <w:shd w:val="clear" w:color="auto" w:fill="auto"/>
            <w:noWrap/>
            <w:vAlign w:val="bottom"/>
            <w:hideMark/>
          </w:tcPr>
          <w:p w14:paraId="688C7A61"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Snow White and the Huntsman</w:t>
            </w:r>
          </w:p>
        </w:tc>
        <w:tc>
          <w:tcPr>
            <w:tcW w:w="1170" w:type="dxa"/>
            <w:shd w:val="clear" w:color="auto" w:fill="auto"/>
            <w:noWrap/>
            <w:vAlign w:val="bottom"/>
            <w:hideMark/>
          </w:tcPr>
          <w:p w14:paraId="703FBB4B"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$170</w:t>
            </w:r>
          </w:p>
        </w:tc>
        <w:tc>
          <w:tcPr>
            <w:tcW w:w="1530" w:type="dxa"/>
            <w:shd w:val="clear" w:color="auto" w:fill="auto"/>
            <w:noWrap/>
            <w:vAlign w:val="bottom"/>
            <w:hideMark/>
          </w:tcPr>
          <w:p w14:paraId="58012734"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$400,942,064 </w:t>
            </w:r>
          </w:p>
        </w:tc>
      </w:tr>
      <w:tr w:rsidR="00C647C9" w:rsidRPr="00A244B8" w14:paraId="56EB1B63" w14:textId="77777777" w:rsidTr="00AF1097">
        <w:trPr>
          <w:trHeight w:val="300"/>
          <w:jc w:val="center"/>
        </w:trPr>
        <w:tc>
          <w:tcPr>
            <w:tcW w:w="3240" w:type="dxa"/>
            <w:shd w:val="clear" w:color="auto" w:fill="auto"/>
            <w:noWrap/>
            <w:vAlign w:val="bottom"/>
            <w:hideMark/>
          </w:tcPr>
          <w:p w14:paraId="0E2045B2"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Terminator 3: Rise of the Machines</w:t>
            </w:r>
          </w:p>
        </w:tc>
        <w:tc>
          <w:tcPr>
            <w:tcW w:w="1170" w:type="dxa"/>
            <w:shd w:val="clear" w:color="auto" w:fill="auto"/>
            <w:noWrap/>
            <w:vAlign w:val="bottom"/>
            <w:hideMark/>
          </w:tcPr>
          <w:p w14:paraId="071E6D8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$170</w:t>
            </w:r>
          </w:p>
        </w:tc>
        <w:tc>
          <w:tcPr>
            <w:tcW w:w="1530" w:type="dxa"/>
            <w:shd w:val="clear" w:color="auto" w:fill="auto"/>
            <w:noWrap/>
            <w:vAlign w:val="bottom"/>
            <w:hideMark/>
          </w:tcPr>
          <w:p w14:paraId="355D49F5"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$433,058,296 </w:t>
            </w:r>
          </w:p>
        </w:tc>
      </w:tr>
      <w:tr w:rsidR="00C647C9" w:rsidRPr="00A244B8" w14:paraId="7D894D58" w14:textId="77777777" w:rsidTr="00AF1097">
        <w:trPr>
          <w:trHeight w:val="300"/>
          <w:jc w:val="center"/>
        </w:trPr>
        <w:tc>
          <w:tcPr>
            <w:tcW w:w="3240" w:type="dxa"/>
            <w:shd w:val="clear" w:color="auto" w:fill="auto"/>
            <w:noWrap/>
            <w:vAlign w:val="bottom"/>
            <w:hideMark/>
          </w:tcPr>
          <w:p w14:paraId="14868793"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Van Helsing</w:t>
            </w:r>
          </w:p>
        </w:tc>
        <w:tc>
          <w:tcPr>
            <w:tcW w:w="1170" w:type="dxa"/>
            <w:shd w:val="clear" w:color="auto" w:fill="auto"/>
            <w:noWrap/>
            <w:vAlign w:val="bottom"/>
            <w:hideMark/>
          </w:tcPr>
          <w:p w14:paraId="080BC761"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$170</w:t>
            </w:r>
          </w:p>
        </w:tc>
        <w:tc>
          <w:tcPr>
            <w:tcW w:w="1530" w:type="dxa"/>
            <w:shd w:val="clear" w:color="auto" w:fill="auto"/>
            <w:noWrap/>
            <w:vAlign w:val="bottom"/>
            <w:hideMark/>
          </w:tcPr>
          <w:p w14:paraId="46EC97D3"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$300,150,546 </w:t>
            </w:r>
          </w:p>
        </w:tc>
      </w:tr>
      <w:tr w:rsidR="00C647C9" w:rsidRPr="00A244B8" w14:paraId="3D442E4F" w14:textId="77777777" w:rsidTr="00AF1097">
        <w:trPr>
          <w:trHeight w:val="300"/>
          <w:jc w:val="center"/>
        </w:trPr>
        <w:tc>
          <w:tcPr>
            <w:tcW w:w="3240" w:type="dxa"/>
            <w:shd w:val="clear" w:color="auto" w:fill="auto"/>
            <w:noWrap/>
            <w:vAlign w:val="bottom"/>
            <w:hideMark/>
          </w:tcPr>
          <w:p w14:paraId="1769250E"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Shrek Forever After</w:t>
            </w:r>
          </w:p>
        </w:tc>
        <w:tc>
          <w:tcPr>
            <w:tcW w:w="1170" w:type="dxa"/>
            <w:shd w:val="clear" w:color="auto" w:fill="auto"/>
            <w:noWrap/>
            <w:vAlign w:val="bottom"/>
            <w:hideMark/>
          </w:tcPr>
          <w:p w14:paraId="37BF35C5"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$165</w:t>
            </w:r>
          </w:p>
        </w:tc>
        <w:tc>
          <w:tcPr>
            <w:tcW w:w="1530" w:type="dxa"/>
            <w:shd w:val="clear" w:color="auto" w:fill="auto"/>
            <w:noWrap/>
            <w:vAlign w:val="bottom"/>
            <w:hideMark/>
          </w:tcPr>
          <w:p w14:paraId="3D7E9C6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$756,244,673 </w:t>
            </w:r>
          </w:p>
        </w:tc>
      </w:tr>
      <w:tr w:rsidR="00C647C9" w:rsidRPr="00A244B8" w14:paraId="3AE9DB1E" w14:textId="77777777" w:rsidTr="00AF1097">
        <w:trPr>
          <w:trHeight w:val="300"/>
          <w:jc w:val="center"/>
        </w:trPr>
        <w:tc>
          <w:tcPr>
            <w:tcW w:w="3240" w:type="dxa"/>
            <w:shd w:val="clear" w:color="auto" w:fill="auto"/>
            <w:noWrap/>
            <w:vAlign w:val="bottom"/>
            <w:hideMark/>
          </w:tcPr>
          <w:p w14:paraId="7BB15A52"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How to Train Your Dragon</w:t>
            </w:r>
          </w:p>
        </w:tc>
        <w:tc>
          <w:tcPr>
            <w:tcW w:w="1170" w:type="dxa"/>
            <w:shd w:val="clear" w:color="auto" w:fill="auto"/>
            <w:noWrap/>
            <w:vAlign w:val="bottom"/>
            <w:hideMark/>
          </w:tcPr>
          <w:p w14:paraId="5DE302E2"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$165</w:t>
            </w:r>
          </w:p>
        </w:tc>
        <w:tc>
          <w:tcPr>
            <w:tcW w:w="1530" w:type="dxa"/>
            <w:shd w:val="clear" w:color="auto" w:fill="auto"/>
            <w:noWrap/>
            <w:vAlign w:val="bottom"/>
            <w:hideMark/>
          </w:tcPr>
          <w:p w14:paraId="68F2851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$494,870,991 </w:t>
            </w:r>
          </w:p>
        </w:tc>
      </w:tr>
      <w:tr w:rsidR="00C647C9" w:rsidRPr="00A244B8" w14:paraId="1A8D552B" w14:textId="77777777" w:rsidTr="00AF1097">
        <w:trPr>
          <w:trHeight w:val="300"/>
          <w:jc w:val="center"/>
        </w:trPr>
        <w:tc>
          <w:tcPr>
            <w:tcW w:w="3240" w:type="dxa"/>
            <w:shd w:val="clear" w:color="auto" w:fill="auto"/>
            <w:noWrap/>
            <w:vAlign w:val="bottom"/>
            <w:hideMark/>
          </w:tcPr>
          <w:p w14:paraId="3887D41B"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Wreck-It Ralph</w:t>
            </w:r>
          </w:p>
        </w:tc>
        <w:tc>
          <w:tcPr>
            <w:tcW w:w="1170" w:type="dxa"/>
            <w:shd w:val="clear" w:color="auto" w:fill="auto"/>
            <w:noWrap/>
            <w:vAlign w:val="bottom"/>
            <w:hideMark/>
          </w:tcPr>
          <w:p w14:paraId="4DE0F137"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$165</w:t>
            </w:r>
          </w:p>
        </w:tc>
        <w:tc>
          <w:tcPr>
            <w:tcW w:w="1530" w:type="dxa"/>
            <w:shd w:val="clear" w:color="auto" w:fill="auto"/>
            <w:noWrap/>
            <w:vAlign w:val="bottom"/>
            <w:hideMark/>
          </w:tcPr>
          <w:p w14:paraId="4992A9E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$473,412,677 </w:t>
            </w:r>
          </w:p>
        </w:tc>
      </w:tr>
      <w:tr w:rsidR="00C647C9" w:rsidRPr="00A244B8" w14:paraId="3F0E890F" w14:textId="77777777" w:rsidTr="00AF1097">
        <w:trPr>
          <w:trHeight w:val="300"/>
          <w:jc w:val="center"/>
        </w:trPr>
        <w:tc>
          <w:tcPr>
            <w:tcW w:w="3240" w:type="dxa"/>
            <w:shd w:val="clear" w:color="auto" w:fill="auto"/>
            <w:noWrap/>
            <w:vAlign w:val="bottom"/>
            <w:hideMark/>
          </w:tcPr>
          <w:p w14:paraId="3B092053"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Cowboys and Aliens</w:t>
            </w:r>
          </w:p>
        </w:tc>
        <w:tc>
          <w:tcPr>
            <w:tcW w:w="1170" w:type="dxa"/>
            <w:shd w:val="clear" w:color="auto" w:fill="auto"/>
            <w:noWrap/>
            <w:vAlign w:val="bottom"/>
            <w:hideMark/>
          </w:tcPr>
          <w:p w14:paraId="6829D17D"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$163</w:t>
            </w:r>
          </w:p>
        </w:tc>
        <w:tc>
          <w:tcPr>
            <w:tcW w:w="1530" w:type="dxa"/>
            <w:shd w:val="clear" w:color="auto" w:fill="auto"/>
            <w:noWrap/>
            <w:vAlign w:val="bottom"/>
            <w:hideMark/>
          </w:tcPr>
          <w:p w14:paraId="2756913D"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$175,910,315 </w:t>
            </w:r>
          </w:p>
        </w:tc>
      </w:tr>
      <w:tr w:rsidR="00C647C9" w:rsidRPr="00A244B8" w14:paraId="277DCF8B" w14:textId="77777777" w:rsidTr="00AF1097">
        <w:trPr>
          <w:trHeight w:val="300"/>
          <w:jc w:val="center"/>
        </w:trPr>
        <w:tc>
          <w:tcPr>
            <w:tcW w:w="3240" w:type="dxa"/>
            <w:shd w:val="clear" w:color="auto" w:fill="auto"/>
            <w:noWrap/>
            <w:vAlign w:val="bottom"/>
            <w:hideMark/>
          </w:tcPr>
          <w:p w14:paraId="2BACCB42"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Shrek the Third</w:t>
            </w:r>
          </w:p>
        </w:tc>
        <w:tc>
          <w:tcPr>
            <w:tcW w:w="1170" w:type="dxa"/>
            <w:shd w:val="clear" w:color="auto" w:fill="auto"/>
            <w:noWrap/>
            <w:vAlign w:val="bottom"/>
            <w:hideMark/>
          </w:tcPr>
          <w:p w14:paraId="1EFE6F6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$160</w:t>
            </w:r>
          </w:p>
        </w:tc>
        <w:tc>
          <w:tcPr>
            <w:tcW w:w="1530" w:type="dxa"/>
            <w:shd w:val="clear" w:color="auto" w:fill="auto"/>
            <w:noWrap/>
            <w:vAlign w:val="bottom"/>
            <w:hideMark/>
          </w:tcPr>
          <w:p w14:paraId="2204A6C0"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$807,330,936 </w:t>
            </w:r>
          </w:p>
        </w:tc>
      </w:tr>
      <w:tr w:rsidR="00C647C9" w:rsidRPr="00A244B8" w14:paraId="4D29AD02" w14:textId="77777777" w:rsidTr="00AF1097">
        <w:trPr>
          <w:trHeight w:val="300"/>
          <w:jc w:val="center"/>
        </w:trPr>
        <w:tc>
          <w:tcPr>
            <w:tcW w:w="3240" w:type="dxa"/>
            <w:shd w:val="clear" w:color="auto" w:fill="auto"/>
            <w:noWrap/>
            <w:vAlign w:val="bottom"/>
            <w:hideMark/>
          </w:tcPr>
          <w:p w14:paraId="208FDF64"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Inception</w:t>
            </w:r>
          </w:p>
        </w:tc>
        <w:tc>
          <w:tcPr>
            <w:tcW w:w="1170" w:type="dxa"/>
            <w:shd w:val="clear" w:color="auto" w:fill="auto"/>
            <w:noWrap/>
            <w:vAlign w:val="bottom"/>
            <w:hideMark/>
          </w:tcPr>
          <w:p w14:paraId="4A79B547"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$160</w:t>
            </w:r>
          </w:p>
        </w:tc>
        <w:tc>
          <w:tcPr>
            <w:tcW w:w="1530" w:type="dxa"/>
            <w:shd w:val="clear" w:color="auto" w:fill="auto"/>
            <w:noWrap/>
            <w:vAlign w:val="bottom"/>
            <w:hideMark/>
          </w:tcPr>
          <w:p w14:paraId="3A2C363E"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$832,584,416 </w:t>
            </w:r>
          </w:p>
        </w:tc>
      </w:tr>
      <w:tr w:rsidR="00C647C9" w:rsidRPr="00A244B8" w14:paraId="3DAFA376" w14:textId="77777777" w:rsidTr="00AF1097">
        <w:trPr>
          <w:trHeight w:val="300"/>
          <w:jc w:val="center"/>
        </w:trPr>
        <w:tc>
          <w:tcPr>
            <w:tcW w:w="3240" w:type="dxa"/>
            <w:shd w:val="clear" w:color="auto" w:fill="auto"/>
            <w:noWrap/>
            <w:vAlign w:val="bottom"/>
            <w:hideMark/>
          </w:tcPr>
          <w:p w14:paraId="52DF005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Fast and Furious 6</w:t>
            </w:r>
          </w:p>
        </w:tc>
        <w:tc>
          <w:tcPr>
            <w:tcW w:w="1170" w:type="dxa"/>
            <w:shd w:val="clear" w:color="auto" w:fill="auto"/>
            <w:noWrap/>
            <w:vAlign w:val="bottom"/>
            <w:hideMark/>
          </w:tcPr>
          <w:p w14:paraId="501BEE0E"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$160</w:t>
            </w:r>
          </w:p>
        </w:tc>
        <w:tc>
          <w:tcPr>
            <w:tcW w:w="1530" w:type="dxa"/>
            <w:shd w:val="clear" w:color="auto" w:fill="auto"/>
            <w:noWrap/>
            <w:vAlign w:val="bottom"/>
            <w:hideMark/>
          </w:tcPr>
          <w:p w14:paraId="5A8865A0"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$789,952,811 </w:t>
            </w:r>
          </w:p>
        </w:tc>
      </w:tr>
      <w:tr w:rsidR="00C647C9" w:rsidRPr="00A244B8" w14:paraId="6735A488" w14:textId="77777777" w:rsidTr="00AF1097">
        <w:trPr>
          <w:trHeight w:val="300"/>
          <w:jc w:val="center"/>
        </w:trPr>
        <w:tc>
          <w:tcPr>
            <w:tcW w:w="3240" w:type="dxa"/>
            <w:shd w:val="clear" w:color="auto" w:fill="auto"/>
            <w:noWrap/>
            <w:vAlign w:val="bottom"/>
            <w:hideMark/>
          </w:tcPr>
          <w:p w14:paraId="161EB4C5"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Godzilla</w:t>
            </w:r>
          </w:p>
        </w:tc>
        <w:tc>
          <w:tcPr>
            <w:tcW w:w="1170" w:type="dxa"/>
            <w:shd w:val="clear" w:color="auto" w:fill="auto"/>
            <w:noWrap/>
            <w:vAlign w:val="bottom"/>
            <w:hideMark/>
          </w:tcPr>
          <w:p w14:paraId="3309A74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$160</w:t>
            </w:r>
          </w:p>
        </w:tc>
        <w:tc>
          <w:tcPr>
            <w:tcW w:w="1530" w:type="dxa"/>
            <w:shd w:val="clear" w:color="auto" w:fill="auto"/>
            <w:noWrap/>
            <w:vAlign w:val="bottom"/>
            <w:hideMark/>
          </w:tcPr>
          <w:p w14:paraId="14644EF4"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$508,172,193 </w:t>
            </w:r>
          </w:p>
        </w:tc>
      </w:tr>
      <w:tr w:rsidR="00C647C9" w:rsidRPr="00A244B8" w14:paraId="302E237B" w14:textId="77777777" w:rsidTr="00AF1097">
        <w:trPr>
          <w:trHeight w:val="300"/>
          <w:jc w:val="center"/>
        </w:trPr>
        <w:tc>
          <w:tcPr>
            <w:tcW w:w="3240" w:type="dxa"/>
            <w:shd w:val="clear" w:color="auto" w:fill="auto"/>
            <w:noWrap/>
            <w:vAlign w:val="bottom"/>
            <w:hideMark/>
          </w:tcPr>
          <w:p w14:paraId="0FF5D099"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X-Men: First Class</w:t>
            </w:r>
          </w:p>
        </w:tc>
        <w:tc>
          <w:tcPr>
            <w:tcW w:w="1170" w:type="dxa"/>
            <w:shd w:val="clear" w:color="auto" w:fill="auto"/>
            <w:noWrap/>
            <w:vAlign w:val="bottom"/>
            <w:hideMark/>
          </w:tcPr>
          <w:p w14:paraId="6450333B"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$160</w:t>
            </w:r>
          </w:p>
        </w:tc>
        <w:tc>
          <w:tcPr>
            <w:tcW w:w="1530" w:type="dxa"/>
            <w:shd w:val="clear" w:color="auto" w:fill="auto"/>
            <w:noWrap/>
            <w:vAlign w:val="bottom"/>
            <w:hideMark/>
          </w:tcPr>
          <w:p w14:paraId="73CA3A5E"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$355,408,305 </w:t>
            </w:r>
          </w:p>
        </w:tc>
      </w:tr>
      <w:tr w:rsidR="00C647C9" w:rsidRPr="00A244B8" w14:paraId="08472757" w14:textId="77777777" w:rsidTr="00AF1097">
        <w:trPr>
          <w:trHeight w:val="300"/>
          <w:jc w:val="center"/>
        </w:trPr>
        <w:tc>
          <w:tcPr>
            <w:tcW w:w="3240" w:type="dxa"/>
            <w:shd w:val="clear" w:color="auto" w:fill="auto"/>
            <w:noWrap/>
            <w:vAlign w:val="bottom"/>
            <w:hideMark/>
          </w:tcPr>
          <w:p w14:paraId="7513FEEC"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Curious Case of Benjamin Button</w:t>
            </w:r>
          </w:p>
        </w:tc>
        <w:tc>
          <w:tcPr>
            <w:tcW w:w="1170" w:type="dxa"/>
            <w:shd w:val="clear" w:color="auto" w:fill="auto"/>
            <w:noWrap/>
            <w:vAlign w:val="bottom"/>
            <w:hideMark/>
          </w:tcPr>
          <w:p w14:paraId="1B278A64"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$160</w:t>
            </w:r>
          </w:p>
        </w:tc>
        <w:tc>
          <w:tcPr>
            <w:tcW w:w="1530" w:type="dxa"/>
            <w:shd w:val="clear" w:color="auto" w:fill="auto"/>
            <w:noWrap/>
            <w:vAlign w:val="bottom"/>
            <w:hideMark/>
          </w:tcPr>
          <w:p w14:paraId="56F4CC1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$329,809,326 </w:t>
            </w:r>
          </w:p>
        </w:tc>
      </w:tr>
      <w:tr w:rsidR="00C647C9" w:rsidRPr="00A244B8" w14:paraId="11BD9BD4" w14:textId="77777777" w:rsidTr="00AF1097">
        <w:trPr>
          <w:trHeight w:val="300"/>
          <w:jc w:val="center"/>
        </w:trPr>
        <w:tc>
          <w:tcPr>
            <w:tcW w:w="3240" w:type="dxa"/>
            <w:shd w:val="clear" w:color="auto" w:fill="auto"/>
            <w:noWrap/>
            <w:vAlign w:val="bottom"/>
            <w:hideMark/>
          </w:tcPr>
          <w:p w14:paraId="2CBCEDED"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Sorcerer's Apprentice</w:t>
            </w:r>
          </w:p>
        </w:tc>
        <w:tc>
          <w:tcPr>
            <w:tcW w:w="1170" w:type="dxa"/>
            <w:shd w:val="clear" w:color="auto" w:fill="auto"/>
            <w:noWrap/>
            <w:vAlign w:val="bottom"/>
            <w:hideMark/>
          </w:tcPr>
          <w:p w14:paraId="6700753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$160</w:t>
            </w:r>
          </w:p>
        </w:tc>
        <w:tc>
          <w:tcPr>
            <w:tcW w:w="1530" w:type="dxa"/>
            <w:shd w:val="clear" w:color="auto" w:fill="auto"/>
            <w:noWrap/>
            <w:vAlign w:val="bottom"/>
            <w:hideMark/>
          </w:tcPr>
          <w:p w14:paraId="179D89D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$215,150,991 </w:t>
            </w:r>
          </w:p>
        </w:tc>
      </w:tr>
      <w:tr w:rsidR="00C647C9" w:rsidRPr="00A244B8" w14:paraId="17546222" w14:textId="77777777" w:rsidTr="00AF1097">
        <w:trPr>
          <w:trHeight w:val="300"/>
          <w:jc w:val="center"/>
        </w:trPr>
        <w:tc>
          <w:tcPr>
            <w:tcW w:w="3240" w:type="dxa"/>
            <w:shd w:val="clear" w:color="auto" w:fill="auto"/>
            <w:noWrap/>
            <w:vAlign w:val="bottom"/>
            <w:hideMark/>
          </w:tcPr>
          <w:p w14:paraId="320FD9A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Poseidon</w:t>
            </w:r>
          </w:p>
        </w:tc>
        <w:tc>
          <w:tcPr>
            <w:tcW w:w="1170" w:type="dxa"/>
            <w:shd w:val="clear" w:color="auto" w:fill="auto"/>
            <w:noWrap/>
            <w:vAlign w:val="bottom"/>
            <w:hideMark/>
          </w:tcPr>
          <w:p w14:paraId="251C9F2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$160</w:t>
            </w:r>
          </w:p>
        </w:tc>
        <w:tc>
          <w:tcPr>
            <w:tcW w:w="1530" w:type="dxa"/>
            <w:shd w:val="clear" w:color="auto" w:fill="auto"/>
            <w:noWrap/>
            <w:vAlign w:val="bottom"/>
            <w:hideMark/>
          </w:tcPr>
          <w:p w14:paraId="56124E5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$181,674,817 </w:t>
            </w:r>
          </w:p>
        </w:tc>
      </w:tr>
      <w:tr w:rsidR="00C647C9" w:rsidRPr="00A244B8" w14:paraId="359CE422" w14:textId="77777777" w:rsidTr="00AF1097">
        <w:trPr>
          <w:trHeight w:val="300"/>
          <w:jc w:val="center"/>
        </w:trPr>
        <w:tc>
          <w:tcPr>
            <w:tcW w:w="3240" w:type="dxa"/>
            <w:shd w:val="clear" w:color="auto" w:fill="auto"/>
            <w:noWrap/>
            <w:vAlign w:val="bottom"/>
            <w:hideMark/>
          </w:tcPr>
          <w:p w14:paraId="1B4575DD"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Chronicles of Narnia: The Voyage of the Dawn Treader</w:t>
            </w:r>
          </w:p>
        </w:tc>
        <w:tc>
          <w:tcPr>
            <w:tcW w:w="1170" w:type="dxa"/>
            <w:shd w:val="clear" w:color="auto" w:fill="auto"/>
            <w:noWrap/>
            <w:vAlign w:val="bottom"/>
            <w:hideMark/>
          </w:tcPr>
          <w:p w14:paraId="52C76C03"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$155</w:t>
            </w:r>
          </w:p>
        </w:tc>
        <w:tc>
          <w:tcPr>
            <w:tcW w:w="1530" w:type="dxa"/>
            <w:shd w:val="clear" w:color="auto" w:fill="auto"/>
            <w:noWrap/>
            <w:vAlign w:val="bottom"/>
            <w:hideMark/>
          </w:tcPr>
          <w:p w14:paraId="478788EE"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$418,186,950 </w:t>
            </w:r>
          </w:p>
        </w:tc>
      </w:tr>
      <w:tr w:rsidR="00C647C9" w:rsidRPr="00A244B8" w14:paraId="1E288158" w14:textId="77777777" w:rsidTr="00AF1097">
        <w:trPr>
          <w:trHeight w:val="300"/>
          <w:jc w:val="center"/>
        </w:trPr>
        <w:tc>
          <w:tcPr>
            <w:tcW w:w="3240" w:type="dxa"/>
            <w:shd w:val="clear" w:color="auto" w:fill="auto"/>
            <w:noWrap/>
            <w:vAlign w:val="bottom"/>
            <w:hideMark/>
          </w:tcPr>
          <w:p w14:paraId="5EE8C5BD"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Alexander</w:t>
            </w:r>
          </w:p>
        </w:tc>
        <w:tc>
          <w:tcPr>
            <w:tcW w:w="1170" w:type="dxa"/>
            <w:shd w:val="clear" w:color="auto" w:fill="auto"/>
            <w:noWrap/>
            <w:vAlign w:val="bottom"/>
            <w:hideMark/>
          </w:tcPr>
          <w:p w14:paraId="22F6D840"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$155</w:t>
            </w:r>
          </w:p>
        </w:tc>
        <w:tc>
          <w:tcPr>
            <w:tcW w:w="1530" w:type="dxa"/>
            <w:shd w:val="clear" w:color="auto" w:fill="auto"/>
            <w:noWrap/>
            <w:vAlign w:val="bottom"/>
            <w:hideMark/>
          </w:tcPr>
          <w:p w14:paraId="72D2DB00"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$167,297,191 </w:t>
            </w:r>
          </w:p>
        </w:tc>
      </w:tr>
      <w:tr w:rsidR="00C647C9" w:rsidRPr="00A244B8" w14:paraId="2DEC214B" w14:textId="77777777" w:rsidTr="00AF1097">
        <w:trPr>
          <w:trHeight w:val="300"/>
          <w:jc w:val="center"/>
        </w:trPr>
        <w:tc>
          <w:tcPr>
            <w:tcW w:w="3240" w:type="dxa"/>
            <w:shd w:val="clear" w:color="auto" w:fill="auto"/>
            <w:noWrap/>
            <w:vAlign w:val="bottom"/>
            <w:hideMark/>
          </w:tcPr>
          <w:p w14:paraId="12F6C7A4"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Pearl Harbor</w:t>
            </w:r>
          </w:p>
        </w:tc>
        <w:tc>
          <w:tcPr>
            <w:tcW w:w="1170" w:type="dxa"/>
            <w:shd w:val="clear" w:color="auto" w:fill="auto"/>
            <w:noWrap/>
            <w:vAlign w:val="bottom"/>
            <w:hideMark/>
          </w:tcPr>
          <w:p w14:paraId="20559AA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$151.5 </w:t>
            </w:r>
          </w:p>
        </w:tc>
        <w:tc>
          <w:tcPr>
            <w:tcW w:w="1530" w:type="dxa"/>
            <w:shd w:val="clear" w:color="auto" w:fill="auto"/>
            <w:noWrap/>
            <w:vAlign w:val="bottom"/>
            <w:hideMark/>
          </w:tcPr>
          <w:p w14:paraId="0F1B85E3"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$449,239,855 </w:t>
            </w:r>
          </w:p>
        </w:tc>
      </w:tr>
      <w:tr w:rsidR="00C647C9" w:rsidRPr="00A244B8" w14:paraId="2E71FD60" w14:textId="77777777" w:rsidTr="00AF1097">
        <w:trPr>
          <w:trHeight w:val="300"/>
          <w:jc w:val="center"/>
        </w:trPr>
        <w:tc>
          <w:tcPr>
            <w:tcW w:w="3240" w:type="dxa"/>
            <w:shd w:val="clear" w:color="auto" w:fill="auto"/>
            <w:noWrap/>
            <w:vAlign w:val="bottom"/>
            <w:hideMark/>
          </w:tcPr>
          <w:p w14:paraId="56C60D31"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Transformers</w:t>
            </w:r>
          </w:p>
        </w:tc>
        <w:tc>
          <w:tcPr>
            <w:tcW w:w="1170" w:type="dxa"/>
            <w:shd w:val="clear" w:color="auto" w:fill="auto"/>
            <w:noWrap/>
            <w:vAlign w:val="bottom"/>
            <w:hideMark/>
          </w:tcPr>
          <w:p w14:paraId="06F4ED91"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$151</w:t>
            </w:r>
          </w:p>
        </w:tc>
        <w:tc>
          <w:tcPr>
            <w:tcW w:w="1530" w:type="dxa"/>
            <w:shd w:val="clear" w:color="auto" w:fill="auto"/>
            <w:noWrap/>
            <w:vAlign w:val="bottom"/>
            <w:hideMark/>
          </w:tcPr>
          <w:p w14:paraId="7D4A8234"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$708,272,592 </w:t>
            </w:r>
          </w:p>
        </w:tc>
      </w:tr>
      <w:tr w:rsidR="00C647C9" w:rsidRPr="00A244B8" w14:paraId="2FC07849" w14:textId="77777777" w:rsidTr="00AF1097">
        <w:trPr>
          <w:trHeight w:val="300"/>
          <w:jc w:val="center"/>
        </w:trPr>
        <w:tc>
          <w:tcPr>
            <w:tcW w:w="3240" w:type="dxa"/>
            <w:shd w:val="clear" w:color="auto" w:fill="auto"/>
            <w:noWrap/>
            <w:vAlign w:val="bottom"/>
            <w:hideMark/>
          </w:tcPr>
          <w:p w14:paraId="661228B6"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Frozen</w:t>
            </w:r>
          </w:p>
        </w:tc>
        <w:tc>
          <w:tcPr>
            <w:tcW w:w="1170" w:type="dxa"/>
            <w:shd w:val="clear" w:color="auto" w:fill="auto"/>
            <w:noWrap/>
            <w:vAlign w:val="bottom"/>
            <w:hideMark/>
          </w:tcPr>
          <w:p w14:paraId="61B0A9F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5175D02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$1,267,837,000 </w:t>
            </w:r>
          </w:p>
        </w:tc>
      </w:tr>
      <w:tr w:rsidR="00C647C9" w:rsidRPr="00A244B8" w14:paraId="3803C358" w14:textId="77777777" w:rsidTr="00AF1097">
        <w:trPr>
          <w:trHeight w:val="300"/>
          <w:jc w:val="center"/>
        </w:trPr>
        <w:tc>
          <w:tcPr>
            <w:tcW w:w="3240" w:type="dxa"/>
            <w:shd w:val="clear" w:color="auto" w:fill="auto"/>
            <w:noWrap/>
            <w:vAlign w:val="bottom"/>
            <w:hideMark/>
          </w:tcPr>
          <w:p w14:paraId="05D360DD"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Harry Potter and the Order of the Phoenix</w:t>
            </w:r>
          </w:p>
        </w:tc>
        <w:tc>
          <w:tcPr>
            <w:tcW w:w="1170" w:type="dxa"/>
            <w:shd w:val="clear" w:color="auto" w:fill="auto"/>
            <w:noWrap/>
            <w:vAlign w:val="bottom"/>
            <w:hideMark/>
          </w:tcPr>
          <w:p w14:paraId="1937B7A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098E6D4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$942,943,935 </w:t>
            </w:r>
          </w:p>
        </w:tc>
      </w:tr>
      <w:tr w:rsidR="00C647C9" w:rsidRPr="00A244B8" w14:paraId="1C68207E" w14:textId="77777777" w:rsidTr="00AF1097">
        <w:trPr>
          <w:trHeight w:val="300"/>
          <w:jc w:val="center"/>
        </w:trPr>
        <w:tc>
          <w:tcPr>
            <w:tcW w:w="3240" w:type="dxa"/>
            <w:shd w:val="clear" w:color="auto" w:fill="auto"/>
            <w:noWrap/>
            <w:vAlign w:val="bottom"/>
            <w:hideMark/>
          </w:tcPr>
          <w:p w14:paraId="0369CC6E"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Harry Potter and the Goblet of Fire</w:t>
            </w:r>
          </w:p>
        </w:tc>
        <w:tc>
          <w:tcPr>
            <w:tcW w:w="1170" w:type="dxa"/>
            <w:shd w:val="clear" w:color="auto" w:fill="auto"/>
            <w:noWrap/>
            <w:vAlign w:val="bottom"/>
            <w:hideMark/>
          </w:tcPr>
          <w:p w14:paraId="0CD45A0D"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498F6024"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$896,911,078 </w:t>
            </w:r>
          </w:p>
        </w:tc>
      </w:tr>
      <w:tr w:rsidR="00C647C9" w:rsidRPr="00A244B8" w14:paraId="1BD7C44E" w14:textId="77777777" w:rsidTr="00AF1097">
        <w:trPr>
          <w:trHeight w:val="300"/>
          <w:jc w:val="center"/>
        </w:trPr>
        <w:tc>
          <w:tcPr>
            <w:tcW w:w="3240" w:type="dxa"/>
            <w:shd w:val="clear" w:color="auto" w:fill="auto"/>
            <w:noWrap/>
            <w:vAlign w:val="bottom"/>
            <w:hideMark/>
          </w:tcPr>
          <w:p w14:paraId="61B34C53"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I am Legend</w:t>
            </w:r>
          </w:p>
        </w:tc>
        <w:tc>
          <w:tcPr>
            <w:tcW w:w="1170" w:type="dxa"/>
            <w:shd w:val="clear" w:color="auto" w:fill="auto"/>
            <w:noWrap/>
            <w:vAlign w:val="bottom"/>
            <w:hideMark/>
          </w:tcPr>
          <w:p w14:paraId="36840217"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01510274"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$585,410,052 </w:t>
            </w:r>
          </w:p>
        </w:tc>
      </w:tr>
      <w:tr w:rsidR="00C647C9" w:rsidRPr="00A244B8" w14:paraId="79256640" w14:textId="77777777" w:rsidTr="00AF1097">
        <w:trPr>
          <w:trHeight w:val="300"/>
          <w:jc w:val="center"/>
        </w:trPr>
        <w:tc>
          <w:tcPr>
            <w:tcW w:w="3240" w:type="dxa"/>
            <w:shd w:val="clear" w:color="auto" w:fill="auto"/>
            <w:noWrap/>
            <w:vAlign w:val="bottom"/>
            <w:hideMark/>
          </w:tcPr>
          <w:p w14:paraId="3F92A59A"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Hancock</w:t>
            </w:r>
          </w:p>
        </w:tc>
        <w:tc>
          <w:tcPr>
            <w:tcW w:w="1170" w:type="dxa"/>
            <w:shd w:val="clear" w:color="auto" w:fill="auto"/>
            <w:noWrap/>
            <w:vAlign w:val="bottom"/>
            <w:hideMark/>
          </w:tcPr>
          <w:p w14:paraId="77E7CBF0"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1287A72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$624,346,274 </w:t>
            </w:r>
          </w:p>
        </w:tc>
      </w:tr>
      <w:tr w:rsidR="00C647C9" w:rsidRPr="00A244B8" w14:paraId="7E5F055A" w14:textId="77777777" w:rsidTr="00AF1097">
        <w:trPr>
          <w:trHeight w:val="300"/>
          <w:jc w:val="center"/>
        </w:trPr>
        <w:tc>
          <w:tcPr>
            <w:tcW w:w="3240" w:type="dxa"/>
            <w:shd w:val="clear" w:color="auto" w:fill="auto"/>
            <w:noWrap/>
            <w:vAlign w:val="bottom"/>
            <w:hideMark/>
          </w:tcPr>
          <w:p w14:paraId="2AD09D96"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Charlie and the Chocolate Factory</w:t>
            </w:r>
          </w:p>
        </w:tc>
        <w:tc>
          <w:tcPr>
            <w:tcW w:w="1170" w:type="dxa"/>
            <w:shd w:val="clear" w:color="auto" w:fill="auto"/>
            <w:noWrap/>
            <w:vAlign w:val="bottom"/>
            <w:hideMark/>
          </w:tcPr>
          <w:p w14:paraId="203A528B"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787D6A2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$474,459,076 </w:t>
            </w:r>
          </w:p>
        </w:tc>
      </w:tr>
      <w:tr w:rsidR="00C647C9" w:rsidRPr="00A244B8" w14:paraId="2C6AD966" w14:textId="77777777" w:rsidTr="00AF1097">
        <w:trPr>
          <w:trHeight w:val="300"/>
          <w:jc w:val="center"/>
        </w:trPr>
        <w:tc>
          <w:tcPr>
            <w:tcW w:w="3240" w:type="dxa"/>
            <w:shd w:val="clear" w:color="auto" w:fill="auto"/>
            <w:noWrap/>
            <w:vAlign w:val="bottom"/>
            <w:hideMark/>
          </w:tcPr>
          <w:p w14:paraId="1E5D5924"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Ratatouille</w:t>
            </w:r>
          </w:p>
        </w:tc>
        <w:tc>
          <w:tcPr>
            <w:tcW w:w="1170" w:type="dxa"/>
            <w:shd w:val="clear" w:color="auto" w:fill="auto"/>
            <w:noWrap/>
            <w:vAlign w:val="bottom"/>
            <w:hideMark/>
          </w:tcPr>
          <w:p w14:paraId="7E316EE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49786FEE"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$626,549,695 </w:t>
            </w:r>
          </w:p>
        </w:tc>
      </w:tr>
      <w:tr w:rsidR="00C647C9" w:rsidRPr="00A244B8" w14:paraId="61E59DE4" w14:textId="77777777" w:rsidTr="00AF1097">
        <w:trPr>
          <w:trHeight w:val="300"/>
          <w:jc w:val="center"/>
        </w:trPr>
        <w:tc>
          <w:tcPr>
            <w:tcW w:w="3240" w:type="dxa"/>
            <w:shd w:val="clear" w:color="auto" w:fill="auto"/>
            <w:noWrap/>
            <w:vAlign w:val="bottom"/>
            <w:hideMark/>
          </w:tcPr>
          <w:p w14:paraId="1A22F307"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Batman Begins</w:t>
            </w:r>
          </w:p>
        </w:tc>
        <w:tc>
          <w:tcPr>
            <w:tcW w:w="1170" w:type="dxa"/>
            <w:shd w:val="clear" w:color="auto" w:fill="auto"/>
            <w:noWrap/>
            <w:vAlign w:val="bottom"/>
            <w:hideMark/>
          </w:tcPr>
          <w:p w14:paraId="49D20645"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19475DC9"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$373,298,774 </w:t>
            </w:r>
          </w:p>
        </w:tc>
      </w:tr>
      <w:tr w:rsidR="00C647C9" w:rsidRPr="00A244B8" w14:paraId="59D34630" w14:textId="77777777" w:rsidTr="00AF1097">
        <w:trPr>
          <w:trHeight w:val="300"/>
          <w:jc w:val="center"/>
        </w:trPr>
        <w:tc>
          <w:tcPr>
            <w:tcW w:w="3240" w:type="dxa"/>
            <w:shd w:val="clear" w:color="auto" w:fill="auto"/>
            <w:noWrap/>
            <w:vAlign w:val="bottom"/>
            <w:hideMark/>
          </w:tcPr>
          <w:p w14:paraId="40E724AC"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Thor</w:t>
            </w:r>
          </w:p>
        </w:tc>
        <w:tc>
          <w:tcPr>
            <w:tcW w:w="1170" w:type="dxa"/>
            <w:shd w:val="clear" w:color="auto" w:fill="auto"/>
            <w:noWrap/>
            <w:vAlign w:val="bottom"/>
            <w:hideMark/>
          </w:tcPr>
          <w:p w14:paraId="7E76A31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285B8392"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$449,326,618 </w:t>
            </w:r>
          </w:p>
        </w:tc>
      </w:tr>
      <w:tr w:rsidR="00C647C9" w:rsidRPr="00A244B8" w14:paraId="366870D4" w14:textId="77777777" w:rsidTr="00AF1097">
        <w:trPr>
          <w:trHeight w:val="300"/>
          <w:jc w:val="center"/>
        </w:trPr>
        <w:tc>
          <w:tcPr>
            <w:tcW w:w="3240" w:type="dxa"/>
            <w:shd w:val="clear" w:color="auto" w:fill="auto"/>
            <w:noWrap/>
            <w:vAlign w:val="bottom"/>
            <w:hideMark/>
          </w:tcPr>
          <w:p w14:paraId="19388A96"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Madagascar: Escape 2 Africa</w:t>
            </w:r>
          </w:p>
        </w:tc>
        <w:tc>
          <w:tcPr>
            <w:tcW w:w="1170" w:type="dxa"/>
            <w:shd w:val="clear" w:color="auto" w:fill="auto"/>
            <w:noWrap/>
            <w:vAlign w:val="bottom"/>
            <w:hideMark/>
          </w:tcPr>
          <w:p w14:paraId="29296C9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3537BD5D"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$599,516,844 </w:t>
            </w:r>
          </w:p>
        </w:tc>
      </w:tr>
      <w:tr w:rsidR="00C647C9" w:rsidRPr="00A244B8" w14:paraId="16A41278" w14:textId="77777777" w:rsidTr="00AF1097">
        <w:trPr>
          <w:trHeight w:val="300"/>
          <w:jc w:val="center"/>
        </w:trPr>
        <w:tc>
          <w:tcPr>
            <w:tcW w:w="3240" w:type="dxa"/>
            <w:shd w:val="clear" w:color="auto" w:fill="auto"/>
            <w:noWrap/>
            <w:vAlign w:val="bottom"/>
            <w:hideMark/>
          </w:tcPr>
          <w:p w14:paraId="5FBD38E6"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X-Men Origins: Wolverine</w:t>
            </w:r>
          </w:p>
        </w:tc>
        <w:tc>
          <w:tcPr>
            <w:tcW w:w="1170" w:type="dxa"/>
            <w:shd w:val="clear" w:color="auto" w:fill="auto"/>
            <w:noWrap/>
            <w:vAlign w:val="bottom"/>
            <w:hideMark/>
          </w:tcPr>
          <w:p w14:paraId="793CBF1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2A7CF3D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$374,825,760 </w:t>
            </w:r>
          </w:p>
        </w:tc>
      </w:tr>
      <w:tr w:rsidR="00C647C9" w:rsidRPr="00A244B8" w14:paraId="375C4FE7" w14:textId="77777777" w:rsidTr="00AF1097">
        <w:trPr>
          <w:trHeight w:val="300"/>
          <w:jc w:val="center"/>
        </w:trPr>
        <w:tc>
          <w:tcPr>
            <w:tcW w:w="3240" w:type="dxa"/>
            <w:shd w:val="clear" w:color="auto" w:fill="auto"/>
            <w:noWrap/>
            <w:vAlign w:val="bottom"/>
            <w:hideMark/>
          </w:tcPr>
          <w:p w14:paraId="2F654D6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Night at the Museum: Battle of the Smithsonian</w:t>
            </w:r>
          </w:p>
        </w:tc>
        <w:tc>
          <w:tcPr>
            <w:tcW w:w="1170" w:type="dxa"/>
            <w:shd w:val="clear" w:color="auto" w:fill="auto"/>
            <w:noWrap/>
            <w:vAlign w:val="bottom"/>
            <w:hideMark/>
          </w:tcPr>
          <w:p w14:paraId="5C56362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7268BE60"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$413,054,631 </w:t>
            </w:r>
          </w:p>
        </w:tc>
      </w:tr>
      <w:tr w:rsidR="00C647C9" w:rsidRPr="00A244B8" w14:paraId="5DC487FC" w14:textId="77777777" w:rsidTr="00AF1097">
        <w:trPr>
          <w:trHeight w:val="300"/>
          <w:jc w:val="center"/>
        </w:trPr>
        <w:tc>
          <w:tcPr>
            <w:tcW w:w="3240" w:type="dxa"/>
            <w:shd w:val="clear" w:color="auto" w:fill="auto"/>
            <w:noWrap/>
            <w:vAlign w:val="bottom"/>
            <w:hideMark/>
          </w:tcPr>
          <w:p w14:paraId="6B722177"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Kung Fu Panda 2</w:t>
            </w:r>
          </w:p>
        </w:tc>
        <w:tc>
          <w:tcPr>
            <w:tcW w:w="1170" w:type="dxa"/>
            <w:shd w:val="clear" w:color="auto" w:fill="auto"/>
            <w:noWrap/>
            <w:vAlign w:val="bottom"/>
            <w:hideMark/>
          </w:tcPr>
          <w:p w14:paraId="147AB630"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42AC0EE7"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$664,837,547 </w:t>
            </w:r>
          </w:p>
        </w:tc>
      </w:tr>
      <w:tr w:rsidR="00C647C9" w:rsidRPr="00A244B8" w14:paraId="0DB450BF" w14:textId="77777777" w:rsidTr="00AF1097">
        <w:trPr>
          <w:trHeight w:val="300"/>
          <w:jc w:val="center"/>
        </w:trPr>
        <w:tc>
          <w:tcPr>
            <w:tcW w:w="3240" w:type="dxa"/>
            <w:shd w:val="clear" w:color="auto" w:fill="auto"/>
            <w:noWrap/>
            <w:vAlign w:val="bottom"/>
            <w:hideMark/>
          </w:tcPr>
          <w:p w14:paraId="57A1C71B"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Mission: Impossible III</w:t>
            </w:r>
          </w:p>
        </w:tc>
        <w:tc>
          <w:tcPr>
            <w:tcW w:w="1170" w:type="dxa"/>
            <w:shd w:val="clear" w:color="auto" w:fill="auto"/>
            <w:noWrap/>
            <w:vAlign w:val="bottom"/>
            <w:hideMark/>
          </w:tcPr>
          <w:p w14:paraId="74603A9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2AB570C7"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$397,501,348 </w:t>
            </w:r>
          </w:p>
        </w:tc>
      </w:tr>
      <w:tr w:rsidR="00C647C9" w:rsidRPr="00A244B8" w14:paraId="3765545E" w14:textId="77777777" w:rsidTr="00AF1097">
        <w:trPr>
          <w:trHeight w:val="300"/>
          <w:jc w:val="center"/>
        </w:trPr>
        <w:tc>
          <w:tcPr>
            <w:tcW w:w="3240" w:type="dxa"/>
            <w:shd w:val="clear" w:color="auto" w:fill="auto"/>
            <w:noWrap/>
            <w:vAlign w:val="bottom"/>
            <w:hideMark/>
          </w:tcPr>
          <w:p w14:paraId="598A69AE"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Angels &amp; Demons</w:t>
            </w:r>
          </w:p>
        </w:tc>
        <w:tc>
          <w:tcPr>
            <w:tcW w:w="1170" w:type="dxa"/>
            <w:shd w:val="clear" w:color="auto" w:fill="auto"/>
            <w:noWrap/>
            <w:vAlign w:val="bottom"/>
            <w:hideMark/>
          </w:tcPr>
          <w:p w14:paraId="2E051E31"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1563F972"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$490,875,846 </w:t>
            </w:r>
          </w:p>
        </w:tc>
      </w:tr>
      <w:tr w:rsidR="00C647C9" w:rsidRPr="00A244B8" w14:paraId="68DEF489" w14:textId="77777777" w:rsidTr="00AF1097">
        <w:trPr>
          <w:trHeight w:val="300"/>
          <w:jc w:val="center"/>
        </w:trPr>
        <w:tc>
          <w:tcPr>
            <w:tcW w:w="3240" w:type="dxa"/>
            <w:shd w:val="clear" w:color="auto" w:fill="auto"/>
            <w:noWrap/>
            <w:vAlign w:val="bottom"/>
            <w:hideMark/>
          </w:tcPr>
          <w:p w14:paraId="45627EB4"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Troy</w:t>
            </w:r>
          </w:p>
        </w:tc>
        <w:tc>
          <w:tcPr>
            <w:tcW w:w="1170" w:type="dxa"/>
            <w:shd w:val="clear" w:color="auto" w:fill="auto"/>
            <w:noWrap/>
            <w:vAlign w:val="bottom"/>
            <w:hideMark/>
          </w:tcPr>
          <w:p w14:paraId="6EA3901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13DB8DE3"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$484,161,265 </w:t>
            </w:r>
          </w:p>
        </w:tc>
      </w:tr>
      <w:tr w:rsidR="00C647C9" w:rsidRPr="00A244B8" w14:paraId="5E105C29" w14:textId="77777777" w:rsidTr="00AF1097">
        <w:trPr>
          <w:trHeight w:val="300"/>
          <w:jc w:val="center"/>
        </w:trPr>
        <w:tc>
          <w:tcPr>
            <w:tcW w:w="3240" w:type="dxa"/>
            <w:shd w:val="clear" w:color="auto" w:fill="auto"/>
            <w:noWrap/>
            <w:vAlign w:val="bottom"/>
            <w:hideMark/>
          </w:tcPr>
          <w:p w14:paraId="4C581904"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Last Airbender</w:t>
            </w:r>
          </w:p>
        </w:tc>
        <w:tc>
          <w:tcPr>
            <w:tcW w:w="1170" w:type="dxa"/>
            <w:shd w:val="clear" w:color="auto" w:fill="auto"/>
            <w:noWrap/>
            <w:vAlign w:val="bottom"/>
            <w:hideMark/>
          </w:tcPr>
          <w:p w14:paraId="6AC481D9"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0FB6420B"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$319,713,881 </w:t>
            </w:r>
          </w:p>
        </w:tc>
      </w:tr>
      <w:tr w:rsidR="00C647C9" w:rsidRPr="00A244B8" w14:paraId="01BFBA4A" w14:textId="77777777" w:rsidTr="00AF1097">
        <w:trPr>
          <w:trHeight w:val="300"/>
          <w:jc w:val="center"/>
        </w:trPr>
        <w:tc>
          <w:tcPr>
            <w:tcW w:w="3240" w:type="dxa"/>
            <w:shd w:val="clear" w:color="auto" w:fill="auto"/>
            <w:noWrap/>
            <w:vAlign w:val="bottom"/>
            <w:hideMark/>
          </w:tcPr>
          <w:p w14:paraId="34AC8BA1"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Bee Movie</w:t>
            </w:r>
          </w:p>
        </w:tc>
        <w:tc>
          <w:tcPr>
            <w:tcW w:w="1170" w:type="dxa"/>
            <w:shd w:val="clear" w:color="auto" w:fill="auto"/>
            <w:noWrap/>
            <w:vAlign w:val="bottom"/>
            <w:hideMark/>
          </w:tcPr>
          <w:p w14:paraId="5A756732"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6504BC7B"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$287,594,577 </w:t>
            </w:r>
          </w:p>
        </w:tc>
      </w:tr>
      <w:tr w:rsidR="00C647C9" w:rsidRPr="00A244B8" w14:paraId="1658F45F" w14:textId="77777777" w:rsidTr="00AF1097">
        <w:trPr>
          <w:trHeight w:val="300"/>
          <w:jc w:val="center"/>
        </w:trPr>
        <w:tc>
          <w:tcPr>
            <w:tcW w:w="3240" w:type="dxa"/>
            <w:shd w:val="clear" w:color="auto" w:fill="auto"/>
            <w:noWrap/>
            <w:vAlign w:val="bottom"/>
            <w:hideMark/>
          </w:tcPr>
          <w:p w14:paraId="335A692C"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G-Force</w:t>
            </w:r>
          </w:p>
        </w:tc>
        <w:tc>
          <w:tcPr>
            <w:tcW w:w="1170" w:type="dxa"/>
            <w:shd w:val="clear" w:color="auto" w:fill="auto"/>
            <w:noWrap/>
            <w:vAlign w:val="bottom"/>
            <w:hideMark/>
          </w:tcPr>
          <w:p w14:paraId="2E8190F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3BA3CF6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$287,389,685 </w:t>
            </w:r>
          </w:p>
        </w:tc>
      </w:tr>
      <w:tr w:rsidR="00C647C9" w:rsidRPr="00A244B8" w14:paraId="52F4E314" w14:textId="77777777" w:rsidTr="00AF1097">
        <w:trPr>
          <w:trHeight w:val="300"/>
          <w:jc w:val="center"/>
        </w:trPr>
        <w:tc>
          <w:tcPr>
            <w:tcW w:w="3240" w:type="dxa"/>
            <w:shd w:val="clear" w:color="auto" w:fill="auto"/>
            <w:noWrap/>
            <w:vAlign w:val="bottom"/>
            <w:hideMark/>
          </w:tcPr>
          <w:p w14:paraId="6DA39256"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Bolt</w:t>
            </w:r>
          </w:p>
        </w:tc>
        <w:tc>
          <w:tcPr>
            <w:tcW w:w="1170" w:type="dxa"/>
            <w:shd w:val="clear" w:color="auto" w:fill="auto"/>
            <w:noWrap/>
            <w:vAlign w:val="bottom"/>
            <w:hideMark/>
          </w:tcPr>
          <w:p w14:paraId="3731E56E"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103B6DED"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$313,953,759 </w:t>
            </w:r>
          </w:p>
        </w:tc>
      </w:tr>
      <w:tr w:rsidR="00C647C9" w:rsidRPr="00A244B8" w14:paraId="632D87DA" w14:textId="77777777" w:rsidTr="00AF1097">
        <w:trPr>
          <w:trHeight w:val="300"/>
          <w:jc w:val="center"/>
        </w:trPr>
        <w:tc>
          <w:tcPr>
            <w:tcW w:w="3240" w:type="dxa"/>
            <w:shd w:val="clear" w:color="auto" w:fill="auto"/>
            <w:noWrap/>
            <w:vAlign w:val="bottom"/>
            <w:hideMark/>
          </w:tcPr>
          <w:p w14:paraId="17B86922"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Wrath of the Titans</w:t>
            </w:r>
          </w:p>
        </w:tc>
        <w:tc>
          <w:tcPr>
            <w:tcW w:w="1170" w:type="dxa"/>
            <w:shd w:val="clear" w:color="auto" w:fill="auto"/>
            <w:noWrap/>
            <w:vAlign w:val="bottom"/>
            <w:hideMark/>
          </w:tcPr>
          <w:p w14:paraId="18A6024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33B2888E"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$301,970,083 </w:t>
            </w:r>
          </w:p>
        </w:tc>
      </w:tr>
      <w:tr w:rsidR="00C647C9" w:rsidRPr="00A244B8" w14:paraId="7BBAB102" w14:textId="77777777" w:rsidTr="00AF1097">
        <w:trPr>
          <w:trHeight w:val="300"/>
          <w:jc w:val="center"/>
        </w:trPr>
        <w:tc>
          <w:tcPr>
            <w:tcW w:w="3240" w:type="dxa"/>
            <w:shd w:val="clear" w:color="auto" w:fill="auto"/>
            <w:noWrap/>
            <w:vAlign w:val="bottom"/>
            <w:hideMark/>
          </w:tcPr>
          <w:p w14:paraId="64C18EFC"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Beowulf</w:t>
            </w:r>
          </w:p>
        </w:tc>
        <w:tc>
          <w:tcPr>
            <w:tcW w:w="1170" w:type="dxa"/>
            <w:shd w:val="clear" w:color="auto" w:fill="auto"/>
            <w:noWrap/>
            <w:vAlign w:val="bottom"/>
            <w:hideMark/>
          </w:tcPr>
          <w:p w14:paraId="70973CC0"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75027E7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$194,995,215 </w:t>
            </w:r>
          </w:p>
        </w:tc>
      </w:tr>
      <w:tr w:rsidR="00C647C9" w:rsidRPr="00A244B8" w14:paraId="2C1BE1D6" w14:textId="77777777" w:rsidTr="00AF1097">
        <w:trPr>
          <w:trHeight w:val="300"/>
          <w:jc w:val="center"/>
        </w:trPr>
        <w:tc>
          <w:tcPr>
            <w:tcW w:w="3240" w:type="dxa"/>
            <w:shd w:val="clear" w:color="auto" w:fill="auto"/>
            <w:noWrap/>
            <w:vAlign w:val="bottom"/>
            <w:hideMark/>
          </w:tcPr>
          <w:p w14:paraId="44259DD3"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Dark Shadows</w:t>
            </w:r>
          </w:p>
        </w:tc>
        <w:tc>
          <w:tcPr>
            <w:tcW w:w="1170" w:type="dxa"/>
            <w:shd w:val="clear" w:color="auto" w:fill="auto"/>
            <w:noWrap/>
            <w:vAlign w:val="bottom"/>
            <w:hideMark/>
          </w:tcPr>
          <w:p w14:paraId="72248A7B"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7EE180E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$236,527,149 </w:t>
            </w:r>
          </w:p>
        </w:tc>
      </w:tr>
      <w:tr w:rsidR="00C647C9" w:rsidRPr="00A244B8" w14:paraId="6B581F06" w14:textId="77777777" w:rsidTr="00AF1097">
        <w:trPr>
          <w:trHeight w:val="300"/>
          <w:jc w:val="center"/>
        </w:trPr>
        <w:tc>
          <w:tcPr>
            <w:tcW w:w="3240" w:type="dxa"/>
            <w:shd w:val="clear" w:color="auto" w:fill="auto"/>
            <w:noWrap/>
            <w:vAlign w:val="bottom"/>
            <w:hideMark/>
          </w:tcPr>
          <w:p w14:paraId="44B38B36"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White House Down</w:t>
            </w:r>
          </w:p>
        </w:tc>
        <w:tc>
          <w:tcPr>
            <w:tcW w:w="1170" w:type="dxa"/>
            <w:shd w:val="clear" w:color="auto" w:fill="auto"/>
            <w:noWrap/>
            <w:vAlign w:val="bottom"/>
            <w:hideMark/>
          </w:tcPr>
          <w:p w14:paraId="36F0607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3EB2C5B9"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$205,440,387 </w:t>
            </w:r>
          </w:p>
        </w:tc>
      </w:tr>
      <w:tr w:rsidR="00C647C9" w:rsidRPr="00A244B8" w14:paraId="13789CD1" w14:textId="77777777" w:rsidTr="00AF1097">
        <w:trPr>
          <w:trHeight w:val="300"/>
          <w:jc w:val="center"/>
        </w:trPr>
        <w:tc>
          <w:tcPr>
            <w:tcW w:w="3240" w:type="dxa"/>
            <w:shd w:val="clear" w:color="auto" w:fill="auto"/>
            <w:noWrap/>
            <w:vAlign w:val="bottom"/>
            <w:hideMark/>
          </w:tcPr>
          <w:p w14:paraId="2EAB1AB3"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Wolfman</w:t>
            </w:r>
          </w:p>
        </w:tc>
        <w:tc>
          <w:tcPr>
            <w:tcW w:w="1170" w:type="dxa"/>
            <w:shd w:val="clear" w:color="auto" w:fill="auto"/>
            <w:noWrap/>
            <w:vAlign w:val="bottom"/>
            <w:hideMark/>
          </w:tcPr>
          <w:p w14:paraId="752BFFB1"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33FD321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$142,634,358 </w:t>
            </w:r>
          </w:p>
        </w:tc>
      </w:tr>
      <w:tr w:rsidR="00C647C9" w:rsidRPr="00A244B8" w14:paraId="7315DA68" w14:textId="77777777" w:rsidTr="00AF1097">
        <w:trPr>
          <w:trHeight w:val="300"/>
          <w:jc w:val="center"/>
        </w:trPr>
        <w:tc>
          <w:tcPr>
            <w:tcW w:w="3240" w:type="dxa"/>
            <w:shd w:val="clear" w:color="auto" w:fill="auto"/>
            <w:noWrap/>
            <w:vAlign w:val="bottom"/>
            <w:hideMark/>
          </w:tcPr>
          <w:p w14:paraId="1524B154"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Mars Needs Moms</w:t>
            </w:r>
          </w:p>
        </w:tc>
        <w:tc>
          <w:tcPr>
            <w:tcW w:w="1170" w:type="dxa"/>
            <w:shd w:val="clear" w:color="auto" w:fill="auto"/>
            <w:noWrap/>
            <w:vAlign w:val="bottom"/>
            <w:hideMark/>
          </w:tcPr>
          <w:p w14:paraId="3BB3AE3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$150</w:t>
            </w:r>
          </w:p>
        </w:tc>
        <w:tc>
          <w:tcPr>
            <w:tcW w:w="1530" w:type="dxa"/>
            <w:shd w:val="clear" w:color="auto" w:fill="auto"/>
            <w:noWrap/>
            <w:vAlign w:val="bottom"/>
            <w:hideMark/>
          </w:tcPr>
          <w:p w14:paraId="772F77D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$39,549,758 </w:t>
            </w:r>
          </w:p>
        </w:tc>
      </w:tr>
      <w:tr w:rsidR="00C647C9" w:rsidRPr="00A244B8" w14:paraId="41B49107" w14:textId="77777777" w:rsidTr="00AF1097">
        <w:trPr>
          <w:trHeight w:val="300"/>
          <w:jc w:val="center"/>
        </w:trPr>
        <w:tc>
          <w:tcPr>
            <w:tcW w:w="3240" w:type="dxa"/>
            <w:shd w:val="clear" w:color="auto" w:fill="auto"/>
            <w:noWrap/>
            <w:vAlign w:val="bottom"/>
            <w:hideMark/>
          </w:tcPr>
          <w:p w14:paraId="2868BD7F"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Flushed Away</w:t>
            </w:r>
          </w:p>
        </w:tc>
        <w:tc>
          <w:tcPr>
            <w:tcW w:w="1170" w:type="dxa"/>
            <w:shd w:val="clear" w:color="auto" w:fill="auto"/>
            <w:noWrap/>
            <w:vAlign w:val="bottom"/>
            <w:hideMark/>
          </w:tcPr>
          <w:p w14:paraId="553A726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$149</w:t>
            </w:r>
          </w:p>
        </w:tc>
        <w:tc>
          <w:tcPr>
            <w:tcW w:w="1530" w:type="dxa"/>
            <w:shd w:val="clear" w:color="auto" w:fill="auto"/>
            <w:noWrap/>
            <w:vAlign w:val="bottom"/>
            <w:hideMark/>
          </w:tcPr>
          <w:p w14:paraId="3E4394E9"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$177,665,672 </w:t>
            </w:r>
          </w:p>
        </w:tc>
      </w:tr>
      <w:tr w:rsidR="00C647C9" w:rsidRPr="00A244B8" w14:paraId="48C187FF" w14:textId="77777777" w:rsidTr="00AF1097">
        <w:trPr>
          <w:trHeight w:val="300"/>
          <w:jc w:val="center"/>
        </w:trPr>
        <w:tc>
          <w:tcPr>
            <w:tcW w:w="3240" w:type="dxa"/>
            <w:shd w:val="clear" w:color="auto" w:fill="auto"/>
            <w:noWrap/>
            <w:vAlign w:val="bottom"/>
            <w:hideMark/>
          </w:tcPr>
          <w:p w14:paraId="472C7FFA"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Madagascar 3: Europe's Most Wanted</w:t>
            </w:r>
          </w:p>
        </w:tc>
        <w:tc>
          <w:tcPr>
            <w:tcW w:w="1170" w:type="dxa"/>
            <w:shd w:val="clear" w:color="auto" w:fill="auto"/>
            <w:noWrap/>
            <w:vAlign w:val="bottom"/>
            <w:hideMark/>
          </w:tcPr>
          <w:p w14:paraId="113669C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$145</w:t>
            </w:r>
          </w:p>
        </w:tc>
        <w:tc>
          <w:tcPr>
            <w:tcW w:w="1530" w:type="dxa"/>
            <w:shd w:val="clear" w:color="auto" w:fill="auto"/>
            <w:noWrap/>
            <w:vAlign w:val="bottom"/>
            <w:hideMark/>
          </w:tcPr>
          <w:p w14:paraId="6F847D23"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$746,921,271 </w:t>
            </w:r>
          </w:p>
        </w:tc>
      </w:tr>
      <w:tr w:rsidR="00C647C9" w:rsidRPr="00A244B8" w14:paraId="6783DF90" w14:textId="77777777" w:rsidTr="00AF1097">
        <w:trPr>
          <w:trHeight w:val="300"/>
          <w:jc w:val="center"/>
        </w:trPr>
        <w:tc>
          <w:tcPr>
            <w:tcW w:w="3240" w:type="dxa"/>
            <w:shd w:val="clear" w:color="auto" w:fill="auto"/>
            <w:noWrap/>
            <w:vAlign w:val="bottom"/>
            <w:hideMark/>
          </w:tcPr>
          <w:p w14:paraId="438B2B36"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Mission: Impossible - Ghost Protocol</w:t>
            </w:r>
          </w:p>
        </w:tc>
        <w:tc>
          <w:tcPr>
            <w:tcW w:w="1170" w:type="dxa"/>
            <w:shd w:val="clear" w:color="auto" w:fill="auto"/>
            <w:noWrap/>
            <w:vAlign w:val="bottom"/>
            <w:hideMark/>
          </w:tcPr>
          <w:p w14:paraId="4D058DD5"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$145</w:t>
            </w:r>
          </w:p>
        </w:tc>
        <w:tc>
          <w:tcPr>
            <w:tcW w:w="1530" w:type="dxa"/>
            <w:shd w:val="clear" w:color="auto" w:fill="auto"/>
            <w:noWrap/>
            <w:vAlign w:val="bottom"/>
            <w:hideMark/>
          </w:tcPr>
          <w:p w14:paraId="691F0EB3"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$694,713,230 </w:t>
            </w:r>
          </w:p>
        </w:tc>
      </w:tr>
      <w:tr w:rsidR="00C647C9" w:rsidRPr="00A244B8" w14:paraId="2BAFEE44" w14:textId="77777777" w:rsidTr="00AF1097">
        <w:trPr>
          <w:trHeight w:val="300"/>
          <w:jc w:val="center"/>
        </w:trPr>
        <w:tc>
          <w:tcPr>
            <w:tcW w:w="3240" w:type="dxa"/>
            <w:shd w:val="clear" w:color="auto" w:fill="auto"/>
            <w:noWrap/>
            <w:vAlign w:val="bottom"/>
            <w:hideMark/>
          </w:tcPr>
          <w:p w14:paraId="49247ECA"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How to Train Your Dragon 2</w:t>
            </w:r>
          </w:p>
        </w:tc>
        <w:tc>
          <w:tcPr>
            <w:tcW w:w="1170" w:type="dxa"/>
            <w:shd w:val="clear" w:color="auto" w:fill="auto"/>
            <w:noWrap/>
            <w:vAlign w:val="bottom"/>
            <w:hideMark/>
          </w:tcPr>
          <w:p w14:paraId="1820DF4E"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$145</w:t>
            </w:r>
          </w:p>
        </w:tc>
        <w:tc>
          <w:tcPr>
            <w:tcW w:w="1530" w:type="dxa"/>
            <w:shd w:val="clear" w:color="auto" w:fill="auto"/>
            <w:noWrap/>
            <w:vAlign w:val="bottom"/>
            <w:hideMark/>
          </w:tcPr>
          <w:p w14:paraId="40237799"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$615,705,915 </w:t>
            </w:r>
          </w:p>
        </w:tc>
      </w:tr>
      <w:tr w:rsidR="00C647C9" w:rsidRPr="00A244B8" w14:paraId="487D6E9C" w14:textId="77777777" w:rsidTr="00AF1097">
        <w:trPr>
          <w:trHeight w:val="300"/>
          <w:jc w:val="center"/>
        </w:trPr>
        <w:tc>
          <w:tcPr>
            <w:tcW w:w="3240" w:type="dxa"/>
            <w:shd w:val="clear" w:color="auto" w:fill="auto"/>
            <w:noWrap/>
            <w:vAlign w:val="bottom"/>
            <w:hideMark/>
          </w:tcPr>
          <w:p w14:paraId="17547DB3"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Tarzan</w:t>
            </w:r>
          </w:p>
        </w:tc>
        <w:tc>
          <w:tcPr>
            <w:tcW w:w="1170" w:type="dxa"/>
            <w:shd w:val="clear" w:color="auto" w:fill="auto"/>
            <w:noWrap/>
            <w:vAlign w:val="bottom"/>
            <w:hideMark/>
          </w:tcPr>
          <w:p w14:paraId="1F66EB1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$145</w:t>
            </w:r>
          </w:p>
        </w:tc>
        <w:tc>
          <w:tcPr>
            <w:tcW w:w="1530" w:type="dxa"/>
            <w:shd w:val="clear" w:color="auto" w:fill="auto"/>
            <w:noWrap/>
            <w:vAlign w:val="bottom"/>
            <w:hideMark/>
          </w:tcPr>
          <w:p w14:paraId="4A55612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$448,191,819 </w:t>
            </w:r>
          </w:p>
        </w:tc>
      </w:tr>
      <w:tr w:rsidR="00C647C9" w:rsidRPr="00A244B8" w14:paraId="3BB5F2CE" w14:textId="77777777" w:rsidTr="00AF1097">
        <w:trPr>
          <w:trHeight w:val="300"/>
          <w:jc w:val="center"/>
        </w:trPr>
        <w:tc>
          <w:tcPr>
            <w:tcW w:w="3240" w:type="dxa"/>
            <w:shd w:val="clear" w:color="auto" w:fill="auto"/>
            <w:noWrap/>
            <w:vAlign w:val="bottom"/>
            <w:hideMark/>
          </w:tcPr>
          <w:p w14:paraId="0F093529"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Mr. Peabody &amp; Sherman</w:t>
            </w:r>
          </w:p>
        </w:tc>
        <w:tc>
          <w:tcPr>
            <w:tcW w:w="1170" w:type="dxa"/>
            <w:shd w:val="clear" w:color="auto" w:fill="auto"/>
            <w:noWrap/>
            <w:vAlign w:val="bottom"/>
            <w:hideMark/>
          </w:tcPr>
          <w:p w14:paraId="6F491B3E"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$145</w:t>
            </w:r>
          </w:p>
        </w:tc>
        <w:tc>
          <w:tcPr>
            <w:tcW w:w="1530" w:type="dxa"/>
            <w:shd w:val="clear" w:color="auto" w:fill="auto"/>
            <w:noWrap/>
            <w:vAlign w:val="bottom"/>
            <w:hideMark/>
          </w:tcPr>
          <w:p w14:paraId="62A6FFF3"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$269,806,430 </w:t>
            </w:r>
          </w:p>
        </w:tc>
      </w:tr>
      <w:tr w:rsidR="00C647C9" w:rsidRPr="00A244B8" w14:paraId="5C964DC0" w14:textId="77777777" w:rsidTr="00AF1097">
        <w:trPr>
          <w:trHeight w:val="300"/>
          <w:jc w:val="center"/>
        </w:trPr>
        <w:tc>
          <w:tcPr>
            <w:tcW w:w="3240" w:type="dxa"/>
            <w:shd w:val="clear" w:color="auto" w:fill="auto"/>
            <w:noWrap/>
            <w:vAlign w:val="bottom"/>
            <w:hideMark/>
          </w:tcPr>
          <w:p w14:paraId="4E30A765"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Rise of the Guardians</w:t>
            </w:r>
          </w:p>
        </w:tc>
        <w:tc>
          <w:tcPr>
            <w:tcW w:w="1170" w:type="dxa"/>
            <w:shd w:val="clear" w:color="auto" w:fill="auto"/>
            <w:noWrap/>
            <w:vAlign w:val="bottom"/>
            <w:hideMark/>
          </w:tcPr>
          <w:p w14:paraId="3B92B05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$145</w:t>
            </w:r>
          </w:p>
        </w:tc>
        <w:tc>
          <w:tcPr>
            <w:tcW w:w="1530" w:type="dxa"/>
            <w:shd w:val="clear" w:color="auto" w:fill="auto"/>
            <w:noWrap/>
            <w:vAlign w:val="bottom"/>
            <w:hideMark/>
          </w:tcPr>
          <w:p w14:paraId="05850ED2"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$306,900,902 </w:t>
            </w:r>
          </w:p>
        </w:tc>
      </w:tr>
      <w:tr w:rsidR="00C647C9" w:rsidRPr="00A244B8" w14:paraId="4A7C76C1" w14:textId="77777777" w:rsidTr="00AF1097">
        <w:trPr>
          <w:trHeight w:val="300"/>
          <w:jc w:val="center"/>
        </w:trPr>
        <w:tc>
          <w:tcPr>
            <w:tcW w:w="3240" w:type="dxa"/>
            <w:shd w:val="clear" w:color="auto" w:fill="auto"/>
            <w:noWrap/>
            <w:vAlign w:val="bottom"/>
            <w:hideMark/>
          </w:tcPr>
          <w:p w14:paraId="0D31B93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Sahara</w:t>
            </w:r>
          </w:p>
        </w:tc>
        <w:tc>
          <w:tcPr>
            <w:tcW w:w="1170" w:type="dxa"/>
            <w:shd w:val="clear" w:color="auto" w:fill="auto"/>
            <w:noWrap/>
            <w:vAlign w:val="bottom"/>
            <w:hideMark/>
          </w:tcPr>
          <w:p w14:paraId="479A1245"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$145</w:t>
            </w:r>
          </w:p>
        </w:tc>
        <w:tc>
          <w:tcPr>
            <w:tcW w:w="1530" w:type="dxa"/>
            <w:shd w:val="clear" w:color="auto" w:fill="auto"/>
            <w:noWrap/>
            <w:vAlign w:val="bottom"/>
            <w:hideMark/>
          </w:tcPr>
          <w:p w14:paraId="7CBBC4DE"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$121,671,925 </w:t>
            </w:r>
          </w:p>
        </w:tc>
      </w:tr>
      <w:tr w:rsidR="00C647C9" w:rsidRPr="00A244B8" w14:paraId="4687708C" w14:textId="77777777" w:rsidTr="00AF1097">
        <w:trPr>
          <w:trHeight w:val="300"/>
          <w:jc w:val="center"/>
        </w:trPr>
        <w:tc>
          <w:tcPr>
            <w:tcW w:w="3240" w:type="dxa"/>
            <w:shd w:val="clear" w:color="auto" w:fill="auto"/>
            <w:noWrap/>
            <w:vAlign w:val="bottom"/>
            <w:hideMark/>
          </w:tcPr>
          <w:p w14:paraId="23E49891"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Die Another Day</w:t>
            </w:r>
          </w:p>
        </w:tc>
        <w:tc>
          <w:tcPr>
            <w:tcW w:w="1170" w:type="dxa"/>
            <w:shd w:val="clear" w:color="auto" w:fill="auto"/>
            <w:noWrap/>
            <w:vAlign w:val="bottom"/>
            <w:hideMark/>
          </w:tcPr>
          <w:p w14:paraId="13BDACF9"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$142</w:t>
            </w:r>
          </w:p>
        </w:tc>
        <w:tc>
          <w:tcPr>
            <w:tcW w:w="1530" w:type="dxa"/>
            <w:shd w:val="clear" w:color="auto" w:fill="auto"/>
            <w:noWrap/>
            <w:vAlign w:val="bottom"/>
            <w:hideMark/>
          </w:tcPr>
          <w:p w14:paraId="6EA18C12"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$431,942,139 </w:t>
            </w:r>
          </w:p>
        </w:tc>
      </w:tr>
      <w:tr w:rsidR="00C647C9" w:rsidRPr="00A244B8" w14:paraId="56FB401C" w14:textId="77777777" w:rsidTr="00AF1097">
        <w:trPr>
          <w:trHeight w:val="300"/>
          <w:jc w:val="center"/>
        </w:trPr>
        <w:tc>
          <w:tcPr>
            <w:tcW w:w="3240" w:type="dxa"/>
            <w:shd w:val="clear" w:color="auto" w:fill="auto"/>
            <w:noWrap/>
            <w:vAlign w:val="bottom"/>
            <w:hideMark/>
          </w:tcPr>
          <w:p w14:paraId="54F574D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Star Trek</w:t>
            </w:r>
          </w:p>
        </w:tc>
        <w:tc>
          <w:tcPr>
            <w:tcW w:w="1170" w:type="dxa"/>
            <w:shd w:val="clear" w:color="auto" w:fill="auto"/>
            <w:noWrap/>
            <w:vAlign w:val="bottom"/>
            <w:hideMark/>
          </w:tcPr>
          <w:p w14:paraId="678F341D"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$140</w:t>
            </w:r>
          </w:p>
        </w:tc>
        <w:tc>
          <w:tcPr>
            <w:tcW w:w="1530" w:type="dxa"/>
            <w:shd w:val="clear" w:color="auto" w:fill="auto"/>
            <w:noWrap/>
            <w:vAlign w:val="bottom"/>
            <w:hideMark/>
          </w:tcPr>
          <w:p w14:paraId="7BCF339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$385,680,446 </w:t>
            </w:r>
          </w:p>
        </w:tc>
      </w:tr>
      <w:tr w:rsidR="00C647C9" w:rsidRPr="00A244B8" w14:paraId="7191D922" w14:textId="77777777" w:rsidTr="00AF1097">
        <w:trPr>
          <w:trHeight w:val="300"/>
          <w:jc w:val="center"/>
        </w:trPr>
        <w:tc>
          <w:tcPr>
            <w:tcW w:w="3240" w:type="dxa"/>
            <w:shd w:val="clear" w:color="auto" w:fill="auto"/>
            <w:noWrap/>
            <w:vAlign w:val="bottom"/>
            <w:hideMark/>
          </w:tcPr>
          <w:p w14:paraId="7FD74F9B"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Armageddon</w:t>
            </w:r>
          </w:p>
        </w:tc>
        <w:tc>
          <w:tcPr>
            <w:tcW w:w="1170" w:type="dxa"/>
            <w:shd w:val="clear" w:color="auto" w:fill="auto"/>
            <w:noWrap/>
            <w:vAlign w:val="bottom"/>
            <w:hideMark/>
          </w:tcPr>
          <w:p w14:paraId="0215DA8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$140</w:t>
            </w:r>
          </w:p>
        </w:tc>
        <w:tc>
          <w:tcPr>
            <w:tcW w:w="1530" w:type="dxa"/>
            <w:shd w:val="clear" w:color="auto" w:fill="auto"/>
            <w:noWrap/>
            <w:vAlign w:val="bottom"/>
            <w:hideMark/>
          </w:tcPr>
          <w:p w14:paraId="1B6E4D22"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$554,600,000 </w:t>
            </w:r>
          </w:p>
        </w:tc>
      </w:tr>
      <w:tr w:rsidR="00C647C9" w:rsidRPr="00A244B8" w14:paraId="5BCF8E06" w14:textId="77777777" w:rsidTr="00AF1097">
        <w:trPr>
          <w:trHeight w:val="300"/>
          <w:jc w:val="center"/>
        </w:trPr>
        <w:tc>
          <w:tcPr>
            <w:tcW w:w="3240" w:type="dxa"/>
            <w:shd w:val="clear" w:color="auto" w:fill="auto"/>
            <w:noWrap/>
            <w:vAlign w:val="bottom"/>
            <w:hideMark/>
          </w:tcPr>
          <w:p w14:paraId="0343DEA6"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Men in Black 2</w:t>
            </w:r>
          </w:p>
        </w:tc>
        <w:tc>
          <w:tcPr>
            <w:tcW w:w="1170" w:type="dxa"/>
            <w:shd w:val="clear" w:color="auto" w:fill="auto"/>
            <w:noWrap/>
            <w:vAlign w:val="bottom"/>
            <w:hideMark/>
          </w:tcPr>
          <w:p w14:paraId="5DC12BFE"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$140</w:t>
            </w:r>
          </w:p>
        </w:tc>
        <w:tc>
          <w:tcPr>
            <w:tcW w:w="1530" w:type="dxa"/>
            <w:shd w:val="clear" w:color="auto" w:fill="auto"/>
            <w:noWrap/>
            <w:vAlign w:val="bottom"/>
            <w:hideMark/>
          </w:tcPr>
          <w:p w14:paraId="56C19720"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$441,767,803 </w:t>
            </w:r>
          </w:p>
        </w:tc>
      </w:tr>
      <w:tr w:rsidR="00C647C9" w:rsidRPr="00A244B8" w14:paraId="338456A4" w14:textId="77777777" w:rsidTr="00AF1097">
        <w:trPr>
          <w:trHeight w:val="300"/>
          <w:jc w:val="center"/>
        </w:trPr>
        <w:tc>
          <w:tcPr>
            <w:tcW w:w="3240" w:type="dxa"/>
            <w:shd w:val="clear" w:color="auto" w:fill="auto"/>
            <w:noWrap/>
            <w:vAlign w:val="bottom"/>
            <w:hideMark/>
          </w:tcPr>
          <w:p w14:paraId="44886F7F"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Captain America: The First Avenger</w:t>
            </w:r>
          </w:p>
        </w:tc>
        <w:tc>
          <w:tcPr>
            <w:tcW w:w="1170" w:type="dxa"/>
            <w:shd w:val="clear" w:color="auto" w:fill="auto"/>
            <w:noWrap/>
            <w:vAlign w:val="bottom"/>
            <w:hideMark/>
          </w:tcPr>
          <w:p w14:paraId="412A2385"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$140</w:t>
            </w:r>
          </w:p>
        </w:tc>
        <w:tc>
          <w:tcPr>
            <w:tcW w:w="1530" w:type="dxa"/>
            <w:shd w:val="clear" w:color="auto" w:fill="auto"/>
            <w:noWrap/>
            <w:vAlign w:val="bottom"/>
            <w:hideMark/>
          </w:tcPr>
          <w:p w14:paraId="08A16AA1"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$370,569,776 </w:t>
            </w:r>
          </w:p>
        </w:tc>
      </w:tr>
      <w:tr w:rsidR="00C647C9" w:rsidRPr="00A244B8" w14:paraId="0C02306A" w14:textId="77777777" w:rsidTr="00AF1097">
        <w:trPr>
          <w:trHeight w:val="300"/>
          <w:jc w:val="center"/>
        </w:trPr>
        <w:tc>
          <w:tcPr>
            <w:tcW w:w="3240" w:type="dxa"/>
            <w:shd w:val="clear" w:color="auto" w:fill="auto"/>
            <w:noWrap/>
            <w:vAlign w:val="bottom"/>
            <w:hideMark/>
          </w:tcPr>
          <w:p w14:paraId="76FC953C"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Lethal Weapon 4</w:t>
            </w:r>
          </w:p>
        </w:tc>
        <w:tc>
          <w:tcPr>
            <w:tcW w:w="1170" w:type="dxa"/>
            <w:shd w:val="clear" w:color="auto" w:fill="auto"/>
            <w:noWrap/>
            <w:vAlign w:val="bottom"/>
            <w:hideMark/>
          </w:tcPr>
          <w:p w14:paraId="52F61FD3"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$140</w:t>
            </w:r>
          </w:p>
        </w:tc>
        <w:tc>
          <w:tcPr>
            <w:tcW w:w="1530" w:type="dxa"/>
            <w:shd w:val="clear" w:color="auto" w:fill="auto"/>
            <w:noWrap/>
            <w:vAlign w:val="bottom"/>
            <w:hideMark/>
          </w:tcPr>
          <w:p w14:paraId="472FB36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$285,400,000 </w:t>
            </w:r>
          </w:p>
        </w:tc>
      </w:tr>
      <w:tr w:rsidR="00C647C9" w:rsidRPr="00A244B8" w14:paraId="34BCD6C2" w14:textId="77777777" w:rsidTr="00AF1097">
        <w:trPr>
          <w:trHeight w:val="300"/>
          <w:jc w:val="center"/>
        </w:trPr>
        <w:tc>
          <w:tcPr>
            <w:tcW w:w="3240" w:type="dxa"/>
            <w:shd w:val="clear" w:color="auto" w:fill="auto"/>
            <w:noWrap/>
            <w:vAlign w:val="bottom"/>
            <w:hideMark/>
          </w:tcPr>
          <w:p w14:paraId="4B081C9D"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G.I. Joe: Retaliation</w:t>
            </w:r>
          </w:p>
        </w:tc>
        <w:tc>
          <w:tcPr>
            <w:tcW w:w="1170" w:type="dxa"/>
            <w:shd w:val="clear" w:color="auto" w:fill="auto"/>
            <w:noWrap/>
            <w:vAlign w:val="bottom"/>
            <w:hideMark/>
          </w:tcPr>
          <w:p w14:paraId="113E7F2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$140</w:t>
            </w:r>
          </w:p>
        </w:tc>
        <w:tc>
          <w:tcPr>
            <w:tcW w:w="1530" w:type="dxa"/>
            <w:shd w:val="clear" w:color="auto" w:fill="auto"/>
            <w:noWrap/>
            <w:vAlign w:val="bottom"/>
            <w:hideMark/>
          </w:tcPr>
          <w:p w14:paraId="25A136B7"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$371,923,060 </w:t>
            </w:r>
          </w:p>
        </w:tc>
      </w:tr>
      <w:tr w:rsidR="00C647C9" w:rsidRPr="00A244B8" w14:paraId="61EF6DDA" w14:textId="77777777" w:rsidTr="00AF1097">
        <w:trPr>
          <w:trHeight w:val="300"/>
          <w:jc w:val="center"/>
        </w:trPr>
        <w:tc>
          <w:tcPr>
            <w:tcW w:w="3240" w:type="dxa"/>
            <w:shd w:val="clear" w:color="auto" w:fill="auto"/>
            <w:noWrap/>
            <w:vAlign w:val="bottom"/>
            <w:hideMark/>
          </w:tcPr>
          <w:p w14:paraId="4B87A6DE"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Last Samurai</w:t>
            </w:r>
          </w:p>
        </w:tc>
        <w:tc>
          <w:tcPr>
            <w:tcW w:w="1170" w:type="dxa"/>
            <w:shd w:val="clear" w:color="auto" w:fill="auto"/>
            <w:noWrap/>
            <w:vAlign w:val="bottom"/>
            <w:hideMark/>
          </w:tcPr>
          <w:p w14:paraId="2E197D0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$140</w:t>
            </w:r>
          </w:p>
        </w:tc>
        <w:tc>
          <w:tcPr>
            <w:tcW w:w="1530" w:type="dxa"/>
            <w:shd w:val="clear" w:color="auto" w:fill="auto"/>
            <w:noWrap/>
            <w:vAlign w:val="bottom"/>
            <w:hideMark/>
          </w:tcPr>
          <w:p w14:paraId="22DF0C81"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$456,810,575 </w:t>
            </w:r>
          </w:p>
        </w:tc>
      </w:tr>
      <w:tr w:rsidR="00C647C9" w:rsidRPr="00A244B8" w14:paraId="0E4F1297" w14:textId="77777777" w:rsidTr="00AF1097">
        <w:trPr>
          <w:trHeight w:val="300"/>
          <w:jc w:val="center"/>
        </w:trPr>
        <w:tc>
          <w:tcPr>
            <w:tcW w:w="3240" w:type="dxa"/>
            <w:shd w:val="clear" w:color="auto" w:fill="auto"/>
            <w:noWrap/>
            <w:vAlign w:val="bottom"/>
            <w:hideMark/>
          </w:tcPr>
          <w:p w14:paraId="39563EDB"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Fun With Dick And Jane</w:t>
            </w:r>
          </w:p>
        </w:tc>
        <w:tc>
          <w:tcPr>
            <w:tcW w:w="1170" w:type="dxa"/>
            <w:shd w:val="clear" w:color="auto" w:fill="auto"/>
            <w:noWrap/>
            <w:vAlign w:val="bottom"/>
            <w:hideMark/>
          </w:tcPr>
          <w:p w14:paraId="3CB6184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$140</w:t>
            </w:r>
          </w:p>
        </w:tc>
        <w:tc>
          <w:tcPr>
            <w:tcW w:w="1530" w:type="dxa"/>
            <w:shd w:val="clear" w:color="auto" w:fill="auto"/>
            <w:noWrap/>
            <w:vAlign w:val="bottom"/>
            <w:hideMark/>
          </w:tcPr>
          <w:p w14:paraId="30CEF30D"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$201,798,116 </w:t>
            </w:r>
          </w:p>
        </w:tc>
      </w:tr>
      <w:tr w:rsidR="00C647C9" w:rsidRPr="00A244B8" w14:paraId="03974778" w14:textId="77777777" w:rsidTr="00AF1097">
        <w:trPr>
          <w:trHeight w:val="300"/>
          <w:jc w:val="center"/>
        </w:trPr>
        <w:tc>
          <w:tcPr>
            <w:tcW w:w="3240" w:type="dxa"/>
            <w:shd w:val="clear" w:color="auto" w:fill="auto"/>
            <w:noWrap/>
            <w:vAlign w:val="bottom"/>
            <w:hideMark/>
          </w:tcPr>
          <w:p w14:paraId="0A88EEAB"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Spider-Man</w:t>
            </w:r>
          </w:p>
        </w:tc>
        <w:tc>
          <w:tcPr>
            <w:tcW w:w="1170" w:type="dxa"/>
            <w:shd w:val="clear" w:color="auto" w:fill="auto"/>
            <w:noWrap/>
            <w:vAlign w:val="bottom"/>
            <w:hideMark/>
          </w:tcPr>
          <w:p w14:paraId="4238D85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$139</w:t>
            </w:r>
          </w:p>
        </w:tc>
        <w:tc>
          <w:tcPr>
            <w:tcW w:w="1530" w:type="dxa"/>
            <w:shd w:val="clear" w:color="auto" w:fill="auto"/>
            <w:noWrap/>
            <w:vAlign w:val="bottom"/>
            <w:hideMark/>
          </w:tcPr>
          <w:p w14:paraId="19D10AC8"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$821,565,375 </w:t>
            </w:r>
          </w:p>
        </w:tc>
      </w:tr>
      <w:tr w:rsidR="00C647C9" w:rsidRPr="00A244B8" w14:paraId="269FE6B1" w14:textId="77777777" w:rsidTr="00AF1097">
        <w:trPr>
          <w:trHeight w:val="300"/>
          <w:jc w:val="center"/>
        </w:trPr>
        <w:tc>
          <w:tcPr>
            <w:tcW w:w="3240" w:type="dxa"/>
            <w:shd w:val="clear" w:color="auto" w:fill="auto"/>
            <w:noWrap/>
            <w:vAlign w:val="bottom"/>
            <w:hideMark/>
          </w:tcPr>
          <w:p w14:paraId="5D9D6B88"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Watchmen</w:t>
            </w:r>
          </w:p>
        </w:tc>
        <w:tc>
          <w:tcPr>
            <w:tcW w:w="1170" w:type="dxa"/>
            <w:shd w:val="clear" w:color="auto" w:fill="auto"/>
            <w:noWrap/>
            <w:vAlign w:val="bottom"/>
            <w:hideMark/>
          </w:tcPr>
          <w:p w14:paraId="7B332F4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$138</w:t>
            </w:r>
          </w:p>
        </w:tc>
        <w:tc>
          <w:tcPr>
            <w:tcW w:w="1530" w:type="dxa"/>
            <w:shd w:val="clear" w:color="auto" w:fill="auto"/>
            <w:noWrap/>
            <w:vAlign w:val="bottom"/>
            <w:hideMark/>
          </w:tcPr>
          <w:p w14:paraId="75AA7037"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$184,068,357 </w:t>
            </w:r>
          </w:p>
        </w:tc>
      </w:tr>
      <w:tr w:rsidR="00C647C9" w:rsidRPr="00A244B8" w14:paraId="3392DB60" w14:textId="77777777" w:rsidTr="00AF1097">
        <w:trPr>
          <w:trHeight w:val="300"/>
          <w:jc w:val="center"/>
        </w:trPr>
        <w:tc>
          <w:tcPr>
            <w:tcW w:w="3240" w:type="dxa"/>
            <w:shd w:val="clear" w:color="auto" w:fill="auto"/>
            <w:noWrap/>
            <w:vAlign w:val="bottom"/>
            <w:hideMark/>
          </w:tcPr>
          <w:p w14:paraId="5F61DFC1"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Stealth</w:t>
            </w:r>
          </w:p>
        </w:tc>
        <w:tc>
          <w:tcPr>
            <w:tcW w:w="1170" w:type="dxa"/>
            <w:shd w:val="clear" w:color="auto" w:fill="auto"/>
            <w:noWrap/>
            <w:vAlign w:val="bottom"/>
            <w:hideMark/>
          </w:tcPr>
          <w:p w14:paraId="48D1C595"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$138</w:t>
            </w:r>
          </w:p>
        </w:tc>
        <w:tc>
          <w:tcPr>
            <w:tcW w:w="1530" w:type="dxa"/>
            <w:shd w:val="clear" w:color="auto" w:fill="auto"/>
            <w:noWrap/>
            <w:vAlign w:val="bottom"/>
            <w:hideMark/>
          </w:tcPr>
          <w:p w14:paraId="3295B022"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$76,416,746 </w:t>
            </w:r>
          </w:p>
        </w:tc>
      </w:tr>
      <w:tr w:rsidR="00C647C9" w:rsidRPr="00A244B8" w14:paraId="6FB4211F" w14:textId="77777777" w:rsidTr="00AF1097">
        <w:trPr>
          <w:trHeight w:val="300"/>
          <w:jc w:val="center"/>
        </w:trPr>
        <w:tc>
          <w:tcPr>
            <w:tcW w:w="3240" w:type="dxa"/>
            <w:shd w:val="clear" w:color="auto" w:fill="auto"/>
            <w:noWrap/>
            <w:vAlign w:val="bottom"/>
            <w:hideMark/>
          </w:tcPr>
          <w:p w14:paraId="23F6AF3E"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Incredible Hulk</w:t>
            </w:r>
          </w:p>
        </w:tc>
        <w:tc>
          <w:tcPr>
            <w:tcW w:w="1170" w:type="dxa"/>
            <w:shd w:val="clear" w:color="auto" w:fill="auto"/>
            <w:noWrap/>
            <w:vAlign w:val="bottom"/>
            <w:hideMark/>
          </w:tcPr>
          <w:p w14:paraId="49ADAE4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$137.5 </w:t>
            </w:r>
          </w:p>
        </w:tc>
        <w:tc>
          <w:tcPr>
            <w:tcW w:w="1530" w:type="dxa"/>
            <w:shd w:val="clear" w:color="auto" w:fill="auto"/>
            <w:noWrap/>
            <w:vAlign w:val="bottom"/>
            <w:hideMark/>
          </w:tcPr>
          <w:p w14:paraId="27046C1B"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$263,417,913 </w:t>
            </w:r>
          </w:p>
        </w:tc>
      </w:tr>
      <w:tr w:rsidR="00C647C9" w:rsidRPr="00A244B8" w14:paraId="2390F767" w14:textId="77777777" w:rsidTr="00AF1097">
        <w:trPr>
          <w:trHeight w:val="300"/>
          <w:jc w:val="center"/>
        </w:trPr>
        <w:tc>
          <w:tcPr>
            <w:tcW w:w="3240" w:type="dxa"/>
            <w:shd w:val="clear" w:color="auto" w:fill="auto"/>
            <w:noWrap/>
            <w:vAlign w:val="bottom"/>
            <w:hideMark/>
          </w:tcPr>
          <w:p w14:paraId="6C678FE1"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Hulk</w:t>
            </w:r>
          </w:p>
        </w:tc>
        <w:tc>
          <w:tcPr>
            <w:tcW w:w="1170" w:type="dxa"/>
            <w:shd w:val="clear" w:color="auto" w:fill="auto"/>
            <w:noWrap/>
            <w:vAlign w:val="bottom"/>
            <w:hideMark/>
          </w:tcPr>
          <w:p w14:paraId="5C07A10C"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$137</w:t>
            </w:r>
          </w:p>
        </w:tc>
        <w:tc>
          <w:tcPr>
            <w:tcW w:w="1530" w:type="dxa"/>
            <w:shd w:val="clear" w:color="auto" w:fill="auto"/>
            <w:noWrap/>
            <w:vAlign w:val="bottom"/>
            <w:hideMark/>
          </w:tcPr>
          <w:p w14:paraId="2BBA425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$245,229,234 </w:t>
            </w:r>
          </w:p>
        </w:tc>
      </w:tr>
      <w:tr w:rsidR="00C647C9" w:rsidRPr="00A244B8" w14:paraId="105EB84D" w14:textId="77777777" w:rsidTr="00AF1097">
        <w:trPr>
          <w:trHeight w:val="300"/>
          <w:jc w:val="center"/>
        </w:trPr>
        <w:tc>
          <w:tcPr>
            <w:tcW w:w="3240" w:type="dxa"/>
            <w:shd w:val="clear" w:color="auto" w:fill="auto"/>
            <w:noWrap/>
            <w:vAlign w:val="bottom"/>
            <w:hideMark/>
          </w:tcPr>
          <w:p w14:paraId="0B6FE970"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Final Fantasy: The Spirits Within</w:t>
            </w:r>
          </w:p>
        </w:tc>
        <w:tc>
          <w:tcPr>
            <w:tcW w:w="1170" w:type="dxa"/>
            <w:shd w:val="clear" w:color="auto" w:fill="auto"/>
            <w:noWrap/>
            <w:vAlign w:val="bottom"/>
            <w:hideMark/>
          </w:tcPr>
          <w:p w14:paraId="5F5B17F2"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$137</w:t>
            </w:r>
          </w:p>
        </w:tc>
        <w:tc>
          <w:tcPr>
            <w:tcW w:w="1530" w:type="dxa"/>
            <w:shd w:val="clear" w:color="auto" w:fill="auto"/>
            <w:noWrap/>
            <w:vAlign w:val="bottom"/>
            <w:hideMark/>
          </w:tcPr>
          <w:p w14:paraId="44B289D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$85,131,830 </w:t>
            </w:r>
          </w:p>
        </w:tc>
      </w:tr>
      <w:tr w:rsidR="00C647C9" w:rsidRPr="00A244B8" w14:paraId="1685125A" w14:textId="77777777" w:rsidTr="00AF1097">
        <w:trPr>
          <w:trHeight w:val="300"/>
          <w:jc w:val="center"/>
        </w:trPr>
        <w:tc>
          <w:tcPr>
            <w:tcW w:w="3240" w:type="dxa"/>
            <w:shd w:val="clear" w:color="auto" w:fill="auto"/>
            <w:noWrap/>
            <w:vAlign w:val="bottom"/>
            <w:hideMark/>
          </w:tcPr>
          <w:p w14:paraId="1CD1287C"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Twilight Saga: Breaking Dawn, Part 2</w:t>
            </w:r>
          </w:p>
        </w:tc>
        <w:tc>
          <w:tcPr>
            <w:tcW w:w="1170" w:type="dxa"/>
            <w:shd w:val="clear" w:color="auto" w:fill="auto"/>
            <w:noWrap/>
            <w:vAlign w:val="bottom"/>
            <w:hideMark/>
          </w:tcPr>
          <w:p w14:paraId="1F0ACD9A"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$136</w:t>
            </w:r>
          </w:p>
        </w:tc>
        <w:tc>
          <w:tcPr>
            <w:tcW w:w="1530" w:type="dxa"/>
            <w:shd w:val="clear" w:color="auto" w:fill="auto"/>
            <w:noWrap/>
            <w:vAlign w:val="bottom"/>
            <w:hideMark/>
          </w:tcPr>
          <w:p w14:paraId="7C7E5B64"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$832,660,037 </w:t>
            </w:r>
          </w:p>
        </w:tc>
      </w:tr>
      <w:tr w:rsidR="00C647C9" w:rsidRPr="00A244B8" w14:paraId="615B9FB6" w14:textId="77777777" w:rsidTr="00AF1097">
        <w:trPr>
          <w:trHeight w:val="300"/>
          <w:jc w:val="center"/>
        </w:trPr>
        <w:tc>
          <w:tcPr>
            <w:tcW w:w="3240" w:type="dxa"/>
            <w:shd w:val="clear" w:color="auto" w:fill="auto"/>
            <w:noWrap/>
            <w:vAlign w:val="bottom"/>
            <w:hideMark/>
          </w:tcPr>
          <w:p w14:paraId="0A1DC677"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Croods</w:t>
            </w:r>
          </w:p>
        </w:tc>
        <w:tc>
          <w:tcPr>
            <w:tcW w:w="1170" w:type="dxa"/>
            <w:shd w:val="clear" w:color="auto" w:fill="auto"/>
            <w:noWrap/>
            <w:vAlign w:val="bottom"/>
            <w:hideMark/>
          </w:tcPr>
          <w:p w14:paraId="33536673"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$135</w:t>
            </w:r>
          </w:p>
        </w:tc>
        <w:tc>
          <w:tcPr>
            <w:tcW w:w="1530" w:type="dxa"/>
            <w:shd w:val="clear" w:color="auto" w:fill="auto"/>
            <w:noWrap/>
            <w:vAlign w:val="bottom"/>
            <w:hideMark/>
          </w:tcPr>
          <w:p w14:paraId="218E0B7E"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$573,068,425 </w:t>
            </w:r>
          </w:p>
        </w:tc>
      </w:tr>
      <w:tr w:rsidR="00C647C9" w:rsidRPr="00A244B8" w14:paraId="12DECE68" w14:textId="77777777" w:rsidTr="00AF1097">
        <w:trPr>
          <w:trHeight w:val="300"/>
          <w:jc w:val="center"/>
        </w:trPr>
        <w:tc>
          <w:tcPr>
            <w:tcW w:w="3240" w:type="dxa"/>
            <w:shd w:val="clear" w:color="auto" w:fill="auto"/>
            <w:noWrap/>
            <w:vAlign w:val="bottom"/>
            <w:hideMark/>
          </w:tcPr>
          <w:p w14:paraId="130AF923"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The World is Not Enough</w:t>
            </w:r>
          </w:p>
        </w:tc>
        <w:tc>
          <w:tcPr>
            <w:tcW w:w="1170" w:type="dxa"/>
            <w:shd w:val="clear" w:color="auto" w:fill="auto"/>
            <w:noWrap/>
            <w:vAlign w:val="bottom"/>
            <w:hideMark/>
          </w:tcPr>
          <w:p w14:paraId="27047C6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$135</w:t>
            </w:r>
          </w:p>
        </w:tc>
        <w:tc>
          <w:tcPr>
            <w:tcW w:w="1530" w:type="dxa"/>
            <w:shd w:val="clear" w:color="auto" w:fill="auto"/>
            <w:noWrap/>
            <w:vAlign w:val="bottom"/>
            <w:hideMark/>
          </w:tcPr>
          <w:p w14:paraId="72250FD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$361,730,660 </w:t>
            </w:r>
          </w:p>
        </w:tc>
      </w:tr>
      <w:tr w:rsidR="00C647C9" w:rsidRPr="00A244B8" w14:paraId="477E57BE" w14:textId="77777777" w:rsidTr="00AF1097">
        <w:trPr>
          <w:trHeight w:val="300"/>
          <w:jc w:val="center"/>
        </w:trPr>
        <w:tc>
          <w:tcPr>
            <w:tcW w:w="3240" w:type="dxa"/>
            <w:shd w:val="clear" w:color="auto" w:fill="auto"/>
            <w:noWrap/>
            <w:vAlign w:val="bottom"/>
            <w:hideMark/>
          </w:tcPr>
          <w:p w14:paraId="08A130F2"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Rango</w:t>
            </w:r>
          </w:p>
        </w:tc>
        <w:tc>
          <w:tcPr>
            <w:tcW w:w="1170" w:type="dxa"/>
            <w:shd w:val="clear" w:color="auto" w:fill="auto"/>
            <w:noWrap/>
            <w:vAlign w:val="bottom"/>
            <w:hideMark/>
          </w:tcPr>
          <w:p w14:paraId="2ADF5A21"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$135</w:t>
            </w:r>
          </w:p>
        </w:tc>
        <w:tc>
          <w:tcPr>
            <w:tcW w:w="1530" w:type="dxa"/>
            <w:shd w:val="clear" w:color="auto" w:fill="auto"/>
            <w:noWrap/>
            <w:vAlign w:val="bottom"/>
            <w:hideMark/>
          </w:tcPr>
          <w:p w14:paraId="55916FE4"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$245,504,574 </w:t>
            </w:r>
          </w:p>
        </w:tc>
      </w:tr>
      <w:tr w:rsidR="00C647C9" w:rsidRPr="00A244B8" w14:paraId="2D4085C0" w14:textId="77777777" w:rsidTr="00AF1097">
        <w:trPr>
          <w:trHeight w:val="300"/>
          <w:jc w:val="center"/>
        </w:trPr>
        <w:tc>
          <w:tcPr>
            <w:tcW w:w="3240" w:type="dxa"/>
            <w:shd w:val="clear" w:color="auto" w:fill="auto"/>
            <w:noWrap/>
            <w:vAlign w:val="bottom"/>
            <w:hideMark/>
          </w:tcPr>
          <w:p w14:paraId="54F8ECAA"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Master and Commander: The Far Side of the World</w:t>
            </w:r>
          </w:p>
        </w:tc>
        <w:tc>
          <w:tcPr>
            <w:tcW w:w="1170" w:type="dxa"/>
            <w:shd w:val="clear" w:color="auto" w:fill="auto"/>
            <w:noWrap/>
            <w:vAlign w:val="bottom"/>
            <w:hideMark/>
          </w:tcPr>
          <w:p w14:paraId="6C9C0B06"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$135 </w:t>
            </w:r>
          </w:p>
        </w:tc>
        <w:tc>
          <w:tcPr>
            <w:tcW w:w="1530" w:type="dxa"/>
            <w:shd w:val="clear" w:color="auto" w:fill="auto"/>
            <w:noWrap/>
            <w:vAlign w:val="bottom"/>
            <w:hideMark/>
          </w:tcPr>
          <w:p w14:paraId="395FDA25"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$212,912,137 </w:t>
            </w:r>
          </w:p>
        </w:tc>
      </w:tr>
      <w:tr w:rsidR="00C647C9" w:rsidRPr="00A244B8" w14:paraId="4CE8EC22" w14:textId="77777777" w:rsidTr="00AF1097">
        <w:trPr>
          <w:trHeight w:val="300"/>
          <w:jc w:val="center"/>
        </w:trPr>
        <w:tc>
          <w:tcPr>
            <w:tcW w:w="3240" w:type="dxa"/>
            <w:shd w:val="clear" w:color="auto" w:fill="auto"/>
            <w:noWrap/>
            <w:vAlign w:val="bottom"/>
            <w:hideMark/>
          </w:tcPr>
          <w:p w14:paraId="1F57D518" w14:textId="77777777" w:rsidR="00C647C9" w:rsidRPr="00A244B8" w:rsidRDefault="00C647C9" w:rsidP="00AF1097">
            <w:pPr>
              <w:rPr>
                <w:rFonts w:ascii="Times New Roman" w:eastAsia="Times New Roman" w:hAnsi="Times New Roman" w:cs="Times New Roman"/>
                <w:color w:val="000000"/>
              </w:rPr>
            </w:pPr>
            <w:r w:rsidRPr="00A244B8">
              <w:rPr>
                <w:rFonts w:ascii="Times New Roman" w:eastAsia="Times New Roman" w:hAnsi="Times New Roman" w:cs="Times New Roman"/>
                <w:color w:val="000000"/>
              </w:rPr>
              <w:t>Turbo</w:t>
            </w:r>
          </w:p>
        </w:tc>
        <w:tc>
          <w:tcPr>
            <w:tcW w:w="1170" w:type="dxa"/>
            <w:shd w:val="clear" w:color="auto" w:fill="auto"/>
            <w:noWrap/>
            <w:vAlign w:val="bottom"/>
            <w:hideMark/>
          </w:tcPr>
          <w:p w14:paraId="0796B1FE"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$135 </w:t>
            </w:r>
          </w:p>
        </w:tc>
        <w:tc>
          <w:tcPr>
            <w:tcW w:w="1530" w:type="dxa"/>
            <w:shd w:val="clear" w:color="auto" w:fill="auto"/>
            <w:noWrap/>
            <w:vAlign w:val="bottom"/>
            <w:hideMark/>
          </w:tcPr>
          <w:p w14:paraId="3B37208F" w14:textId="77777777" w:rsidR="00C647C9" w:rsidRPr="00A244B8" w:rsidRDefault="00C647C9" w:rsidP="00AF1097">
            <w:pPr>
              <w:jc w:val="right"/>
              <w:rPr>
                <w:rFonts w:ascii="Times New Roman" w:eastAsia="Times New Roman" w:hAnsi="Times New Roman" w:cs="Times New Roman"/>
                <w:color w:val="000000"/>
              </w:rPr>
            </w:pPr>
            <w:r w:rsidRPr="00A244B8">
              <w:rPr>
                <w:rFonts w:ascii="Times New Roman" w:eastAsia="Times New Roman" w:hAnsi="Times New Roman" w:cs="Times New Roman"/>
                <w:color w:val="000000"/>
              </w:rPr>
              <w:t xml:space="preserve">$283,828,130 </w:t>
            </w:r>
          </w:p>
        </w:tc>
      </w:tr>
    </w:tbl>
    <w:p w14:paraId="1EB7BA8E" w14:textId="77777777" w:rsidR="00C647C9" w:rsidRPr="00A244B8" w:rsidRDefault="00C647C9" w:rsidP="00C647C9">
      <w:pPr>
        <w:rPr>
          <w:rFonts w:ascii="Times New Roman" w:hAnsi="Times New Roman" w:cs="Times New Roman"/>
          <w:b/>
        </w:rPr>
      </w:pPr>
    </w:p>
    <w:p w14:paraId="097CAA23" w14:textId="77777777" w:rsidR="00C647C9" w:rsidRPr="00A244B8" w:rsidRDefault="00C647C9" w:rsidP="00C647C9">
      <w:pPr>
        <w:rPr>
          <w:rFonts w:ascii="Times New Roman" w:hAnsi="Times New Roman" w:cs="Times New Roman"/>
          <w:b/>
        </w:rPr>
      </w:pPr>
      <w:r w:rsidRPr="00A244B8">
        <w:rPr>
          <w:rFonts w:ascii="Times New Roman" w:hAnsi="Times New Roman" w:cs="Times New Roman"/>
          <w:noProof/>
        </w:rPr>
        <w:drawing>
          <wp:anchor distT="0" distB="0" distL="114300" distR="114300" simplePos="0" relativeHeight="251660288" behindDoc="0" locked="0" layoutInCell="1" allowOverlap="1" wp14:anchorId="48193A30" wp14:editId="0ADA2440">
            <wp:simplePos x="0" y="0"/>
            <wp:positionH relativeFrom="column">
              <wp:posOffset>-914400</wp:posOffset>
            </wp:positionH>
            <wp:positionV relativeFrom="paragraph">
              <wp:posOffset>228600</wp:posOffset>
            </wp:positionV>
            <wp:extent cx="7429500" cy="2971800"/>
            <wp:effectExtent l="0" t="0" r="0" b="0"/>
            <wp:wrapThrough wrapText="bothSides">
              <wp:wrapPolygon edited="0">
                <wp:start x="0" y="0"/>
                <wp:lineTo x="0" y="21415"/>
                <wp:lineTo x="21489" y="21415"/>
                <wp:lineTo x="21489" y="0"/>
                <wp:lineTo x="0"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A244B8">
        <w:rPr>
          <w:rFonts w:ascii="Times New Roman" w:hAnsi="Times New Roman" w:cs="Times New Roman"/>
          <w:b/>
        </w:rPr>
        <w:t>Figure 1:</w:t>
      </w:r>
    </w:p>
    <w:p w14:paraId="0E97BE4F" w14:textId="77777777" w:rsidR="00C647C9" w:rsidRPr="00A244B8" w:rsidRDefault="00C647C9" w:rsidP="00C647C9">
      <w:pPr>
        <w:rPr>
          <w:rFonts w:ascii="Times New Roman" w:hAnsi="Times New Roman" w:cs="Times New Roman"/>
        </w:rPr>
      </w:pPr>
    </w:p>
    <w:p w14:paraId="6E6C9C03" w14:textId="77777777" w:rsidR="00C647C9" w:rsidRPr="00A244B8" w:rsidRDefault="00C647C9" w:rsidP="00C647C9">
      <w:pPr>
        <w:ind w:firstLine="360"/>
        <w:rPr>
          <w:rFonts w:ascii="Times New Roman" w:hAnsi="Times New Roman" w:cs="Times New Roman"/>
          <w:iCs/>
          <w:color w:val="000000"/>
          <w:shd w:val="clear" w:color="auto" w:fill="FFFFFF"/>
        </w:rPr>
      </w:pPr>
      <w:r w:rsidRPr="00A244B8">
        <w:rPr>
          <w:rFonts w:ascii="Times New Roman" w:hAnsi="Times New Roman" w:cs="Times New Roman"/>
          <w:b/>
        </w:rPr>
        <w:t>Figure 1</w:t>
      </w:r>
      <w:r w:rsidRPr="00A244B8">
        <w:rPr>
          <w:rFonts w:ascii="Times New Roman" w:hAnsi="Times New Roman" w:cs="Times New Roman"/>
        </w:rPr>
        <w:t xml:space="preserve"> shows the average </w:t>
      </w:r>
      <w:r w:rsidRPr="00A244B8">
        <w:rPr>
          <w:rFonts w:ascii="Times New Roman" w:hAnsi="Times New Roman" w:cs="Times New Roman"/>
          <w:b/>
          <w:iCs/>
          <w:color w:val="000000"/>
          <w:shd w:val="clear" w:color="auto" w:fill="FFFFFF"/>
        </w:rPr>
        <w:t xml:space="preserve">cost of movies in relation to their worldwide gross. </w:t>
      </w:r>
      <w:r w:rsidRPr="00A244B8">
        <w:rPr>
          <w:rFonts w:ascii="Times New Roman" w:hAnsi="Times New Roman" w:cs="Times New Roman"/>
          <w:iCs/>
          <w:color w:val="000000"/>
          <w:shd w:val="clear" w:color="auto" w:fill="FFFFFF"/>
        </w:rPr>
        <w:t>The graph shows a positive correlation, and it shows that the more production budget increases the more the worldwide gross increases. I will be finding the strength of this correlation through the use of Pearson’s Correlation Coefficient.</w:t>
      </w:r>
    </w:p>
    <w:p w14:paraId="57AA0B96" w14:textId="77777777" w:rsidR="00C647C9" w:rsidRPr="00A244B8" w:rsidRDefault="00C647C9" w:rsidP="00C647C9">
      <w:pPr>
        <w:ind w:firstLine="360"/>
        <w:rPr>
          <w:rFonts w:ascii="Times New Roman" w:hAnsi="Times New Roman" w:cs="Times New Roman"/>
          <w:iCs/>
          <w:color w:val="000000"/>
          <w:shd w:val="clear" w:color="auto" w:fill="FFFFFF"/>
        </w:rPr>
      </w:pPr>
      <w:r w:rsidRPr="00A244B8">
        <w:rPr>
          <w:rFonts w:ascii="Times New Roman" w:hAnsi="Times New Roman" w:cs="Times New Roman"/>
          <w:iCs/>
          <w:color w:val="000000"/>
          <w:shd w:val="clear" w:color="auto" w:fill="FFFFFF"/>
        </w:rPr>
        <w:t>By looking at the graph we can see that there are a few points that appear to be outlier, and I will be analyzing why they are they are outliers through the use of interquartile range. (The graph was created through Microsoft Excel)</w:t>
      </w:r>
    </w:p>
    <w:p w14:paraId="318B53EF" w14:textId="77777777" w:rsidR="00C647C9" w:rsidRPr="00A244B8" w:rsidRDefault="00C647C9" w:rsidP="00C647C9">
      <w:pPr>
        <w:rPr>
          <w:rFonts w:ascii="Times New Roman" w:hAnsi="Times New Roman" w:cs="Times New Roman"/>
        </w:rPr>
      </w:pPr>
    </w:p>
    <w:p w14:paraId="491FB484" w14:textId="77777777" w:rsidR="00C647C9" w:rsidRPr="00A244B8" w:rsidRDefault="00C647C9" w:rsidP="00C647C9">
      <w:pPr>
        <w:rPr>
          <w:rFonts w:ascii="Times New Roman" w:hAnsi="Times New Roman" w:cs="Times New Roman"/>
        </w:rPr>
      </w:pPr>
    </w:p>
    <w:p w14:paraId="605D0ABC" w14:textId="77777777" w:rsidR="00C647C9" w:rsidRPr="00A244B8" w:rsidRDefault="00C647C9" w:rsidP="00C647C9">
      <w:pPr>
        <w:rPr>
          <w:rFonts w:ascii="Times New Roman" w:hAnsi="Times New Roman" w:cs="Times New Roman"/>
          <w:b/>
        </w:rPr>
      </w:pPr>
      <w:r w:rsidRPr="00A244B8">
        <w:rPr>
          <w:rFonts w:ascii="Times New Roman" w:hAnsi="Times New Roman" w:cs="Times New Roman"/>
          <w:b/>
        </w:rPr>
        <w:t>Interquartile Range</w:t>
      </w:r>
    </w:p>
    <w:p w14:paraId="6C71C5E1" w14:textId="77777777" w:rsidR="00C647C9" w:rsidRPr="00A244B8" w:rsidRDefault="00C647C9" w:rsidP="00C647C9">
      <w:pPr>
        <w:rPr>
          <w:rFonts w:ascii="Times New Roman" w:hAnsi="Times New Roman" w:cs="Times New Roman"/>
        </w:rPr>
      </w:pPr>
      <m:oMathPara>
        <m:oMath>
          <m:r>
            <w:rPr>
              <w:rFonts w:ascii="Cambria Math" w:hAnsi="Cambria Math" w:cs="Times New Roman"/>
            </w:rPr>
            <m:t>IQR=Upper Quartile-Lower Quartile</m:t>
          </m:r>
        </m:oMath>
      </m:oMathPara>
    </w:p>
    <w:p w14:paraId="63C1450B" w14:textId="77777777" w:rsidR="00C647C9" w:rsidRPr="00A244B8" w:rsidRDefault="00C647C9" w:rsidP="00C647C9">
      <w:pPr>
        <w:rPr>
          <w:rFonts w:ascii="Times New Roman" w:hAnsi="Times New Roman" w:cs="Times New Roman"/>
        </w:rPr>
      </w:pPr>
      <w:r w:rsidRPr="00A244B8">
        <w:rPr>
          <w:rFonts w:ascii="Times New Roman" w:hAnsi="Times New Roman" w:cs="Times New Roman"/>
        </w:rPr>
        <w:t xml:space="preserve">“The </w:t>
      </w:r>
      <w:r w:rsidRPr="00A244B8">
        <w:rPr>
          <w:rFonts w:ascii="Times New Roman" w:hAnsi="Times New Roman" w:cs="Times New Roman"/>
          <w:b/>
          <w:bCs/>
        </w:rPr>
        <w:t>interquartile range</w:t>
      </w:r>
      <w:r w:rsidRPr="00A244B8">
        <w:rPr>
          <w:rFonts w:ascii="Times New Roman" w:hAnsi="Times New Roman" w:cs="Times New Roman"/>
        </w:rPr>
        <w:t xml:space="preserve"> is a measure of where the “middle fifty” is in a data set. It’s where the bulk of the values lie, and that’s why it’s preferred over many other measures of spread.”</w:t>
      </w:r>
      <w:r w:rsidRPr="00A244B8">
        <w:rPr>
          <w:rStyle w:val="FootnoteReference"/>
          <w:rFonts w:ascii="Times New Roman" w:hAnsi="Times New Roman" w:cs="Times New Roman"/>
        </w:rPr>
        <w:footnoteReference w:id="2"/>
      </w:r>
    </w:p>
    <w:p w14:paraId="08829E07" w14:textId="77777777" w:rsidR="00C647C9" w:rsidRPr="00A244B8" w:rsidRDefault="00C647C9" w:rsidP="00C647C9">
      <w:pPr>
        <w:rPr>
          <w:rFonts w:ascii="Times New Roman" w:hAnsi="Times New Roman" w:cs="Times New Roman"/>
          <w:color w:val="646464"/>
        </w:rPr>
      </w:pPr>
    </w:p>
    <w:p w14:paraId="15F51CA8" w14:textId="77777777" w:rsidR="00C647C9" w:rsidRPr="00AF1097" w:rsidRDefault="00515EAF" w:rsidP="00C647C9">
      <w:pPr>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(n+1)</m:t>
              </m:r>
            </m:num>
            <m:den>
              <m:r>
                <w:rPr>
                  <w:rFonts w:ascii="Cambria Math" w:hAnsi="Cambria Math" w:cs="Times New Roman"/>
                </w:rPr>
                <m:t>4</m:t>
              </m:r>
            </m:den>
          </m:f>
        </m:oMath>
      </m:oMathPara>
    </w:p>
    <w:p w14:paraId="77590FA7" w14:textId="77777777" w:rsidR="00C647C9" w:rsidRPr="00AF1097" w:rsidRDefault="00C647C9" w:rsidP="00C647C9">
      <w:pPr>
        <w:rPr>
          <w:rFonts w:ascii="Times New Roman" w:hAnsi="Times New Roman" w:cs="Times New Roman"/>
        </w:rPr>
      </w:pPr>
      <m:oMathPara>
        <m:oMathParaPr>
          <m:jc m:val="left"/>
        </m:oMathParaP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(150+1)</m:t>
              </m:r>
            </m:num>
            <m:den>
              <m:r>
                <w:rPr>
                  <w:rFonts w:ascii="Cambria Math" w:hAnsi="Cambria Math" w:cs="Times New Roman"/>
                </w:rPr>
                <m:t>4</m:t>
              </m:r>
            </m:den>
          </m:f>
        </m:oMath>
      </m:oMathPara>
    </w:p>
    <w:p w14:paraId="2EBA6378" w14:textId="77777777" w:rsidR="00C647C9" w:rsidRPr="00AF1097" w:rsidRDefault="00C647C9" w:rsidP="00C647C9">
      <w:pPr>
        <w:rPr>
          <w:rFonts w:ascii="Times New Roman" w:hAnsi="Times New Roman" w:cs="Times New Roman"/>
        </w:rPr>
      </w:pPr>
      <m:oMathPara>
        <m:oMathParaPr>
          <m:jc m:val="left"/>
        </m:oMathParaPr>
        <m:oMath>
          <m:r>
            <w:rPr>
              <w:rFonts w:ascii="Cambria Math" w:hAnsi="Cambria Math" w:cs="Times New Roman"/>
            </w:rPr>
            <m:t>=37.75 value</m:t>
          </m:r>
        </m:oMath>
      </m:oMathPara>
    </w:p>
    <w:p w14:paraId="3F86B85A" w14:textId="77777777" w:rsidR="00C647C9" w:rsidRDefault="00C647C9" w:rsidP="00C647C9">
      <w:pPr>
        <w:rPr>
          <w:rFonts w:ascii="Times New Roman" w:hAnsi="Times New Roman" w:cs="Times New Roman"/>
        </w:rPr>
      </w:pPr>
    </w:p>
    <w:p w14:paraId="2E5B32A8" w14:textId="77777777" w:rsidR="00C647C9" w:rsidRPr="00A244B8" w:rsidRDefault="00C647C9" w:rsidP="00C647C9">
      <w:pPr>
        <w:rPr>
          <w:rFonts w:ascii="Times New Roman" w:hAnsi="Times New Roman" w:cs="Times New Roman"/>
        </w:rPr>
      </w:pPr>
    </w:p>
    <w:p w14:paraId="7BB32853" w14:textId="77777777" w:rsidR="00C647C9" w:rsidRPr="00A244B8" w:rsidRDefault="00C647C9" w:rsidP="00C647C9">
      <w:pPr>
        <w:rPr>
          <w:rFonts w:ascii="Times New Roman" w:hAnsi="Times New Roman" w:cs="Times New Roman"/>
        </w:rPr>
      </w:pPr>
    </w:p>
    <w:p w14:paraId="231EFB6E" w14:textId="77777777" w:rsidR="00C647C9" w:rsidRPr="00AF1097" w:rsidRDefault="00515EAF" w:rsidP="00C647C9">
      <w:pPr>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3</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4</m:t>
              </m:r>
            </m:den>
          </m:f>
          <m:r>
            <w:rPr>
              <w:rFonts w:ascii="Cambria Math" w:hAnsi="Cambria Math" w:cs="Times New Roman"/>
            </w:rPr>
            <m:t>(n+1)</m:t>
          </m:r>
        </m:oMath>
      </m:oMathPara>
    </w:p>
    <w:p w14:paraId="76A0676D" w14:textId="77777777" w:rsidR="00C647C9" w:rsidRPr="00AF1097" w:rsidRDefault="00C647C9" w:rsidP="00C647C9">
      <w:pPr>
        <w:rPr>
          <w:rFonts w:ascii="Times New Roman" w:hAnsi="Times New Roman" w:cs="Times New Roman"/>
        </w:rPr>
      </w:pPr>
      <m:oMathPara>
        <m:oMathParaPr>
          <m:jc m:val="left"/>
        </m:oMathParaP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4</m:t>
              </m:r>
            </m:den>
          </m:f>
          <m:r>
            <w:rPr>
              <w:rFonts w:ascii="Cambria Math" w:hAnsi="Cambria Math" w:cs="Times New Roman"/>
            </w:rPr>
            <m:t>(150+1)</m:t>
          </m:r>
        </m:oMath>
      </m:oMathPara>
    </w:p>
    <w:p w14:paraId="02ACB0D8" w14:textId="77777777" w:rsidR="00C647C9" w:rsidRPr="00AF1097" w:rsidRDefault="00C647C9" w:rsidP="00C647C9">
      <w:pPr>
        <w:rPr>
          <w:rFonts w:ascii="Times New Roman" w:hAnsi="Times New Roman" w:cs="Times New Roman"/>
        </w:rPr>
      </w:pPr>
      <m:oMathPara>
        <m:oMathParaPr>
          <m:jc m:val="left"/>
        </m:oMathParaPr>
        <m:oMath>
          <m:r>
            <w:rPr>
              <w:rFonts w:ascii="Cambria Math" w:hAnsi="Cambria Math" w:cs="Times New Roman"/>
            </w:rPr>
            <m:t>=113.25 value</m:t>
          </m:r>
        </m:oMath>
      </m:oMathPara>
    </w:p>
    <w:p w14:paraId="360905D7" w14:textId="77777777" w:rsidR="00C647C9" w:rsidRPr="00A244B8" w:rsidRDefault="00C647C9" w:rsidP="00C647C9">
      <w:pPr>
        <w:rPr>
          <w:rFonts w:ascii="Times New Roman" w:hAnsi="Times New Roman" w:cs="Times New Roman"/>
          <w:b/>
        </w:rPr>
      </w:pPr>
    </w:p>
    <w:p w14:paraId="1331EBDE" w14:textId="77777777" w:rsidR="00C647C9" w:rsidRPr="00A244B8" w:rsidRDefault="00C647C9" w:rsidP="00C647C9">
      <w:pPr>
        <w:rPr>
          <w:rFonts w:ascii="Times New Roman" w:hAnsi="Times New Roman" w:cs="Times New Roman"/>
          <w:b/>
        </w:rPr>
      </w:pPr>
    </w:p>
    <w:p w14:paraId="7D325732" w14:textId="77777777" w:rsidR="00C647C9" w:rsidRPr="00A244B8" w:rsidRDefault="00C647C9" w:rsidP="00C647C9">
      <w:pPr>
        <w:rPr>
          <w:rFonts w:ascii="Times New Roman" w:hAnsi="Times New Roman" w:cs="Times New Roman"/>
          <w:b/>
        </w:rPr>
      </w:pPr>
    </w:p>
    <w:tbl>
      <w:tblPr>
        <w:tblStyle w:val="TableGrid"/>
        <w:tblW w:w="0" w:type="auto"/>
        <w:tblLook w:val="04A0" w:firstRow="1" w:lastRow="0" w:firstColumn="1" w:lastColumn="0" w:noHBand="0" w:noVBand="1"/>
      </w:tblPr>
      <w:tblGrid>
        <w:gridCol w:w="2021"/>
        <w:gridCol w:w="2427"/>
        <w:gridCol w:w="2427"/>
        <w:gridCol w:w="1981"/>
      </w:tblGrid>
      <w:tr w:rsidR="00C647C9" w:rsidRPr="00A244B8" w14:paraId="6064B0D0" w14:textId="77777777" w:rsidTr="00AF1097">
        <w:tc>
          <w:tcPr>
            <w:tcW w:w="2021" w:type="dxa"/>
          </w:tcPr>
          <w:p w14:paraId="0F48182C" w14:textId="77777777" w:rsidR="00C647C9" w:rsidRPr="00A244B8" w:rsidRDefault="00C647C9" w:rsidP="00AF1097">
            <w:pPr>
              <w:rPr>
                <w:rFonts w:ascii="Times New Roman" w:hAnsi="Times New Roman" w:cs="Times New Roman"/>
                <w:b/>
              </w:rPr>
            </w:pPr>
          </w:p>
        </w:tc>
        <w:tc>
          <w:tcPr>
            <w:tcW w:w="2427" w:type="dxa"/>
          </w:tcPr>
          <w:p w14:paraId="5BD3FEF7" w14:textId="77777777" w:rsidR="00C647C9" w:rsidRPr="00A244B8" w:rsidRDefault="00515EAF" w:rsidP="00AF1097">
            <w:pPr>
              <w:rPr>
                <w:rFonts w:ascii="Times New Roman"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Q</m:t>
                    </m:r>
                  </m:e>
                  <m:sub>
                    <m:r>
                      <m:rPr>
                        <m:sty m:val="bi"/>
                      </m:rPr>
                      <w:rPr>
                        <w:rFonts w:ascii="Cambria Math" w:hAnsi="Cambria Math" w:cs="Times New Roman"/>
                      </w:rPr>
                      <m:t>1</m:t>
                    </m:r>
                  </m:sub>
                </m:sSub>
              </m:oMath>
            </m:oMathPara>
          </w:p>
        </w:tc>
        <w:tc>
          <w:tcPr>
            <w:tcW w:w="2427" w:type="dxa"/>
          </w:tcPr>
          <w:p w14:paraId="6EE91F4C" w14:textId="77777777" w:rsidR="00C647C9" w:rsidRPr="00A244B8" w:rsidRDefault="00515EAF" w:rsidP="00AF1097">
            <w:pPr>
              <w:rPr>
                <w:rFonts w:ascii="Times New Roman"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Q</m:t>
                    </m:r>
                  </m:e>
                  <m:sub>
                    <m:r>
                      <m:rPr>
                        <m:sty m:val="bi"/>
                      </m:rPr>
                      <w:rPr>
                        <w:rFonts w:ascii="Cambria Math" w:hAnsi="Cambria Math" w:cs="Times New Roman"/>
                      </w:rPr>
                      <m:t>3</m:t>
                    </m:r>
                  </m:sub>
                </m:sSub>
              </m:oMath>
            </m:oMathPara>
          </w:p>
        </w:tc>
        <w:tc>
          <w:tcPr>
            <w:tcW w:w="1981" w:type="dxa"/>
          </w:tcPr>
          <w:p w14:paraId="00629116" w14:textId="77777777" w:rsidR="00C647C9" w:rsidRPr="00A244B8" w:rsidRDefault="00C647C9" w:rsidP="00AF1097">
            <w:pPr>
              <w:rPr>
                <w:rFonts w:ascii="Times New Roman" w:eastAsia="ＭＳ 明朝" w:hAnsi="Times New Roman" w:cs="Times New Roman"/>
                <w:b/>
              </w:rPr>
            </w:pPr>
            <w:r w:rsidRPr="00A244B8">
              <w:rPr>
                <w:rFonts w:ascii="Times New Roman" w:eastAsia="ＭＳ 明朝" w:hAnsi="Times New Roman" w:cs="Times New Roman"/>
                <w:b/>
              </w:rPr>
              <w:t>IQR</w:t>
            </w:r>
          </w:p>
        </w:tc>
      </w:tr>
      <w:tr w:rsidR="00C647C9" w:rsidRPr="00A244B8" w14:paraId="1B2F0F9B" w14:textId="77777777" w:rsidTr="00AF1097">
        <w:tc>
          <w:tcPr>
            <w:tcW w:w="2021" w:type="dxa"/>
          </w:tcPr>
          <w:p w14:paraId="11E001C5" w14:textId="77777777" w:rsidR="00C647C9" w:rsidRPr="00A244B8" w:rsidRDefault="00C647C9" w:rsidP="00AF1097">
            <w:pPr>
              <w:rPr>
                <w:rFonts w:ascii="Times New Roman" w:hAnsi="Times New Roman" w:cs="Times New Roman"/>
                <w:b/>
              </w:rPr>
            </w:pPr>
            <w:r w:rsidRPr="00A244B8">
              <w:rPr>
                <w:rFonts w:ascii="Times New Roman" w:hAnsi="Times New Roman" w:cs="Times New Roman"/>
                <w:b/>
              </w:rPr>
              <w:t>x</w:t>
            </w:r>
          </w:p>
        </w:tc>
        <w:tc>
          <w:tcPr>
            <w:tcW w:w="2427" w:type="dxa"/>
          </w:tcPr>
          <w:p w14:paraId="59B09B23" w14:textId="77777777" w:rsidR="00C647C9" w:rsidRPr="00A244B8" w:rsidRDefault="00C647C9" w:rsidP="00AF1097">
            <w:pPr>
              <w:rPr>
                <w:rFonts w:ascii="Times New Roman" w:hAnsi="Times New Roman" w:cs="Times New Roman"/>
              </w:rPr>
            </w:pPr>
            <w:r w:rsidRPr="00A244B8">
              <w:rPr>
                <w:rFonts w:ascii="Times New Roman" w:hAnsi="Times New Roman" w:cs="Times New Roman"/>
              </w:rPr>
              <w:t>150,000,000</w:t>
            </w:r>
          </w:p>
        </w:tc>
        <w:tc>
          <w:tcPr>
            <w:tcW w:w="2427" w:type="dxa"/>
          </w:tcPr>
          <w:p w14:paraId="673C6CDF" w14:textId="77777777" w:rsidR="00C647C9" w:rsidRPr="00A244B8" w:rsidRDefault="00C647C9" w:rsidP="00AF1097">
            <w:pPr>
              <w:rPr>
                <w:rFonts w:ascii="Times New Roman" w:hAnsi="Times New Roman" w:cs="Times New Roman"/>
              </w:rPr>
            </w:pPr>
            <w:r w:rsidRPr="00A244B8">
              <w:rPr>
                <w:rFonts w:ascii="Times New Roman" w:hAnsi="Times New Roman" w:cs="Times New Roman"/>
              </w:rPr>
              <w:t>200,000,000</w:t>
            </w:r>
          </w:p>
        </w:tc>
        <w:tc>
          <w:tcPr>
            <w:tcW w:w="1981" w:type="dxa"/>
          </w:tcPr>
          <w:p w14:paraId="14299B14" w14:textId="77777777" w:rsidR="00C647C9" w:rsidRPr="00A244B8" w:rsidRDefault="00C647C9" w:rsidP="00AF1097">
            <w:pPr>
              <w:rPr>
                <w:rFonts w:ascii="Times New Roman" w:hAnsi="Times New Roman" w:cs="Times New Roman"/>
              </w:rPr>
            </w:pPr>
            <w:r w:rsidRPr="00A244B8">
              <w:rPr>
                <w:rFonts w:ascii="Times New Roman" w:hAnsi="Times New Roman" w:cs="Times New Roman"/>
              </w:rPr>
              <w:t>50,000,000</w:t>
            </w:r>
          </w:p>
        </w:tc>
      </w:tr>
      <w:tr w:rsidR="00C647C9" w:rsidRPr="00A244B8" w14:paraId="28BF4761" w14:textId="77777777" w:rsidTr="00AF1097">
        <w:tc>
          <w:tcPr>
            <w:tcW w:w="2021" w:type="dxa"/>
          </w:tcPr>
          <w:p w14:paraId="77766FC4" w14:textId="77777777" w:rsidR="00C647C9" w:rsidRPr="00A244B8" w:rsidRDefault="00C647C9" w:rsidP="00AF1097">
            <w:pPr>
              <w:rPr>
                <w:rFonts w:ascii="Times New Roman" w:hAnsi="Times New Roman" w:cs="Times New Roman"/>
                <w:b/>
              </w:rPr>
            </w:pPr>
            <w:r w:rsidRPr="00A244B8">
              <w:rPr>
                <w:rFonts w:ascii="Times New Roman" w:hAnsi="Times New Roman" w:cs="Times New Roman"/>
                <w:b/>
              </w:rPr>
              <w:t>y</w:t>
            </w:r>
          </w:p>
        </w:tc>
        <w:tc>
          <w:tcPr>
            <w:tcW w:w="2427" w:type="dxa"/>
          </w:tcPr>
          <w:p w14:paraId="15AAB6D4" w14:textId="77777777" w:rsidR="00C647C9" w:rsidRPr="00A244B8" w:rsidRDefault="00C647C9" w:rsidP="00AF1097">
            <w:pPr>
              <w:rPr>
                <w:rFonts w:ascii="Times New Roman" w:hAnsi="Times New Roman" w:cs="Times New Roman"/>
              </w:rPr>
            </w:pPr>
            <w:r w:rsidRPr="00A244B8">
              <w:rPr>
                <w:rFonts w:ascii="Times New Roman" w:hAnsi="Times New Roman" w:cs="Times New Roman"/>
              </w:rPr>
              <w:t>297011553.8</w:t>
            </w:r>
          </w:p>
        </w:tc>
        <w:tc>
          <w:tcPr>
            <w:tcW w:w="2427" w:type="dxa"/>
          </w:tcPr>
          <w:p w14:paraId="5134A9F9" w14:textId="77777777" w:rsidR="00C647C9" w:rsidRPr="00A244B8" w:rsidRDefault="00C647C9" w:rsidP="00AF1097">
            <w:pPr>
              <w:rPr>
                <w:rFonts w:ascii="Times New Roman" w:hAnsi="Times New Roman" w:cs="Times New Roman"/>
              </w:rPr>
            </w:pPr>
            <w:r w:rsidRPr="00A244B8">
              <w:rPr>
                <w:rFonts w:ascii="Times New Roman" w:hAnsi="Times New Roman" w:cs="Times New Roman"/>
              </w:rPr>
              <w:t>743771630.3</w:t>
            </w:r>
          </w:p>
        </w:tc>
        <w:tc>
          <w:tcPr>
            <w:tcW w:w="1981" w:type="dxa"/>
          </w:tcPr>
          <w:p w14:paraId="6C698FD1" w14:textId="77777777" w:rsidR="00C647C9" w:rsidRPr="00A244B8" w:rsidRDefault="00C647C9" w:rsidP="00AF1097">
            <w:pPr>
              <w:rPr>
                <w:rFonts w:ascii="Times New Roman" w:hAnsi="Times New Roman" w:cs="Times New Roman"/>
              </w:rPr>
            </w:pPr>
            <w:r w:rsidRPr="00A244B8">
              <w:rPr>
                <w:rFonts w:ascii="Times New Roman" w:hAnsi="Times New Roman" w:cs="Times New Roman"/>
              </w:rPr>
              <w:t>446760076.5</w:t>
            </w:r>
          </w:p>
        </w:tc>
      </w:tr>
    </w:tbl>
    <w:p w14:paraId="4D2210DB" w14:textId="77777777" w:rsidR="00AF1097" w:rsidRDefault="00AF1097" w:rsidP="00C647C9">
      <w:pPr>
        <w:rPr>
          <w:rFonts w:ascii="Times New Roman" w:hAnsi="Times New Roman" w:cs="Times New Roman"/>
        </w:rPr>
      </w:pPr>
    </w:p>
    <w:p w14:paraId="2EED7960" w14:textId="77777777" w:rsidR="00C647C9" w:rsidRPr="00A244B8" w:rsidRDefault="00C647C9" w:rsidP="00C647C9">
      <w:pPr>
        <w:rPr>
          <w:rFonts w:ascii="Times New Roman" w:hAnsi="Times New Roman" w:cs="Times New Roman"/>
        </w:rPr>
      </w:pPr>
      <w:r w:rsidRPr="00A244B8">
        <w:rPr>
          <w:rFonts w:ascii="Times New Roman" w:hAnsi="Times New Roman" w:cs="Times New Roman"/>
        </w:rPr>
        <w:t>I will be multiplying the IQR by 1.5.</w:t>
      </w:r>
    </w:p>
    <w:p w14:paraId="67562D37" w14:textId="77777777" w:rsidR="00C647C9" w:rsidRPr="00A244B8" w:rsidRDefault="00C647C9" w:rsidP="00C647C9">
      <w:pPr>
        <w:rPr>
          <w:rFonts w:ascii="Times New Roman" w:hAnsi="Times New Roman" w:cs="Times New Roman"/>
        </w:rPr>
      </w:pPr>
      <w:r w:rsidRPr="00A244B8">
        <w:rPr>
          <w:rFonts w:ascii="Times New Roman" w:hAnsi="Times New Roman" w:cs="Times New Roman"/>
        </w:rPr>
        <w:t xml:space="preserve">Then I will add that value to the upper quartile. </w:t>
      </w:r>
    </w:p>
    <w:p w14:paraId="701192E9" w14:textId="77777777" w:rsidR="00C647C9" w:rsidRPr="00A244B8" w:rsidRDefault="00C647C9" w:rsidP="00C647C9">
      <w:pPr>
        <w:rPr>
          <w:rFonts w:ascii="Times New Roman" w:hAnsi="Times New Roman" w:cs="Times New Roman"/>
        </w:rPr>
      </w:pPr>
      <w:r w:rsidRPr="00A244B8">
        <w:rPr>
          <w:rFonts w:ascii="Times New Roman" w:hAnsi="Times New Roman" w:cs="Times New Roman"/>
        </w:rPr>
        <w:t xml:space="preserve">Then if the answer </w:t>
      </w:r>
      <w:r w:rsidRPr="00A244B8">
        <w:rPr>
          <w:rFonts w:ascii="Times New Roman" w:hAnsi="Times New Roman" w:cs="Times New Roman"/>
          <w:b/>
        </w:rPr>
        <w:t>(t)</w:t>
      </w:r>
      <w:r w:rsidRPr="00A244B8">
        <w:rPr>
          <w:rFonts w:ascii="Times New Roman" w:hAnsi="Times New Roman" w:cs="Times New Roman"/>
        </w:rPr>
        <w:t xml:space="preserve"> is higher than this, then it is an outlier.</w:t>
      </w:r>
    </w:p>
    <w:p w14:paraId="6D3DDF1D" w14:textId="77777777" w:rsidR="00C647C9" w:rsidRPr="00A244B8" w:rsidRDefault="00C647C9" w:rsidP="00C647C9">
      <w:pPr>
        <w:rPr>
          <w:rFonts w:ascii="Times New Roman" w:hAnsi="Times New Roman" w:cs="Times New Roman"/>
        </w:rPr>
      </w:pPr>
    </w:p>
    <w:p w14:paraId="79A56015" w14:textId="77777777" w:rsidR="00C647C9" w:rsidRPr="00A244B8" w:rsidRDefault="00C647C9" w:rsidP="00C647C9">
      <w:pPr>
        <w:rPr>
          <w:rFonts w:ascii="Times New Roman" w:hAnsi="Times New Roman" w:cs="Times New Roman"/>
        </w:rPr>
      </w:pPr>
      <w:r w:rsidRPr="00A244B8">
        <w:rPr>
          <w:rFonts w:ascii="Times New Roman" w:hAnsi="Times New Roman" w:cs="Times New Roman"/>
        </w:rPr>
        <w:t>Then I will subtract that value from the lower quartile.</w:t>
      </w:r>
    </w:p>
    <w:p w14:paraId="5863EBE8" w14:textId="77777777" w:rsidR="00C647C9" w:rsidRPr="00A244B8" w:rsidRDefault="00C647C9" w:rsidP="00C647C9">
      <w:pPr>
        <w:rPr>
          <w:rFonts w:ascii="Times New Roman" w:hAnsi="Times New Roman" w:cs="Times New Roman"/>
        </w:rPr>
      </w:pPr>
      <w:r w:rsidRPr="00A244B8">
        <w:rPr>
          <w:rFonts w:ascii="Times New Roman" w:hAnsi="Times New Roman" w:cs="Times New Roman"/>
        </w:rPr>
        <w:t xml:space="preserve">Then if the answer </w:t>
      </w:r>
      <w:r w:rsidRPr="00A244B8">
        <w:rPr>
          <w:rFonts w:ascii="Times New Roman" w:hAnsi="Times New Roman" w:cs="Times New Roman"/>
          <w:b/>
        </w:rPr>
        <w:t>(t)</w:t>
      </w:r>
      <w:r w:rsidRPr="00A244B8">
        <w:rPr>
          <w:rFonts w:ascii="Times New Roman" w:hAnsi="Times New Roman" w:cs="Times New Roman"/>
        </w:rPr>
        <w:t xml:space="preserve"> is lower than this, it is an outlier.</w:t>
      </w:r>
    </w:p>
    <w:p w14:paraId="0C5DFAE0" w14:textId="77777777" w:rsidR="00C647C9" w:rsidRPr="00A244B8" w:rsidRDefault="00C647C9" w:rsidP="00C647C9">
      <w:pPr>
        <w:rPr>
          <w:rFonts w:ascii="Times New Roman" w:hAnsi="Times New Roman" w:cs="Times New Roman"/>
          <w:b/>
        </w:rPr>
      </w:pPr>
      <m:oMathPara>
        <m:oMath>
          <m:r>
            <m:rPr>
              <m:sty m:val="bi"/>
            </m:rPr>
            <w:rPr>
              <w:rFonts w:ascii="Cambria Math" w:hAnsi="Cambria Math" w:cs="Times New Roman"/>
            </w:rPr>
            <m:t>IQR×1.5=t</m:t>
          </m:r>
        </m:oMath>
      </m:oMathPara>
    </w:p>
    <w:p w14:paraId="0C6E23D1" w14:textId="77777777" w:rsidR="00C647C9" w:rsidRPr="00A244B8" w:rsidRDefault="00C647C9" w:rsidP="00C647C9">
      <w:pPr>
        <w:rPr>
          <w:rFonts w:ascii="Times New Roman" w:hAnsi="Times New Roman" w:cs="Times New Roman"/>
        </w:rPr>
      </w:pPr>
    </w:p>
    <w:p w14:paraId="7860C47E" w14:textId="77777777" w:rsidR="00C647C9" w:rsidRPr="00A244B8" w:rsidRDefault="00C647C9" w:rsidP="00C647C9">
      <w:pPr>
        <w:rPr>
          <w:rFonts w:ascii="Times New Roman" w:hAnsi="Times New Roman" w:cs="Times New Roman"/>
        </w:rPr>
      </w:pPr>
    </w:p>
    <w:tbl>
      <w:tblPr>
        <w:tblStyle w:val="TableGrid"/>
        <w:tblW w:w="0" w:type="auto"/>
        <w:tblLook w:val="04A0" w:firstRow="1" w:lastRow="0" w:firstColumn="1" w:lastColumn="0" w:noHBand="0" w:noVBand="1"/>
      </w:tblPr>
      <w:tblGrid>
        <w:gridCol w:w="1771"/>
        <w:gridCol w:w="1771"/>
        <w:gridCol w:w="1771"/>
        <w:gridCol w:w="1771"/>
      </w:tblGrid>
      <w:tr w:rsidR="00C647C9" w:rsidRPr="00A244B8" w14:paraId="2004DEAA" w14:textId="77777777" w:rsidTr="00AF1097">
        <w:tc>
          <w:tcPr>
            <w:tcW w:w="1771" w:type="dxa"/>
          </w:tcPr>
          <w:p w14:paraId="335EFF20" w14:textId="77777777" w:rsidR="00C647C9" w:rsidRPr="00A244B8" w:rsidRDefault="00C647C9" w:rsidP="00AF1097">
            <w:pPr>
              <w:rPr>
                <w:rFonts w:ascii="Times New Roman" w:hAnsi="Times New Roman" w:cs="Times New Roman"/>
              </w:rPr>
            </w:pPr>
          </w:p>
        </w:tc>
        <w:tc>
          <w:tcPr>
            <w:tcW w:w="1771" w:type="dxa"/>
          </w:tcPr>
          <w:p w14:paraId="5E6E3116" w14:textId="77777777" w:rsidR="00C647C9" w:rsidRPr="00A244B8" w:rsidRDefault="00C647C9" w:rsidP="00AF1097">
            <w:pPr>
              <w:rPr>
                <w:rFonts w:ascii="Times New Roman" w:hAnsi="Times New Roman" w:cs="Times New Roman"/>
                <w:b/>
              </w:rPr>
            </w:pPr>
            <w:r w:rsidRPr="00A244B8">
              <w:rPr>
                <w:rFonts w:ascii="Times New Roman" w:hAnsi="Times New Roman" w:cs="Times New Roman"/>
                <w:b/>
              </w:rPr>
              <w:t>IQR</w:t>
            </w:r>
            <m:oMath>
              <m:r>
                <m:rPr>
                  <m:sty m:val="bi"/>
                </m:rPr>
                <w:rPr>
                  <w:rFonts w:ascii="Cambria Math" w:hAnsi="Cambria Math" w:cs="Times New Roman"/>
                </w:rPr>
                <m:t>×1.5</m:t>
              </m:r>
            </m:oMath>
          </w:p>
        </w:tc>
        <w:tc>
          <w:tcPr>
            <w:tcW w:w="1771" w:type="dxa"/>
          </w:tcPr>
          <w:p w14:paraId="445DF741" w14:textId="77777777" w:rsidR="00C647C9" w:rsidRPr="00A244B8" w:rsidRDefault="00515EAF" w:rsidP="00AF1097">
            <w:pPr>
              <w:rPr>
                <w:rFonts w:ascii="Times New Roman"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Q</m:t>
                    </m:r>
                  </m:e>
                  <m:sub>
                    <m:r>
                      <m:rPr>
                        <m:sty m:val="bi"/>
                      </m:rPr>
                      <w:rPr>
                        <w:rFonts w:ascii="Cambria Math" w:hAnsi="Cambria Math" w:cs="Times New Roman"/>
                      </w:rPr>
                      <m:t>1</m:t>
                    </m:r>
                  </m:sub>
                </m:sSub>
                <m:r>
                  <m:rPr>
                    <m:sty m:val="bi"/>
                  </m:rPr>
                  <w:rPr>
                    <w:rFonts w:ascii="Cambria Math" w:hAnsi="Cambria Math" w:cs="Times New Roman"/>
                  </w:rPr>
                  <m:t>-t</m:t>
                </m:r>
              </m:oMath>
            </m:oMathPara>
          </w:p>
        </w:tc>
        <w:tc>
          <w:tcPr>
            <w:tcW w:w="1771" w:type="dxa"/>
          </w:tcPr>
          <w:p w14:paraId="63E33F6B" w14:textId="77777777" w:rsidR="00C647C9" w:rsidRPr="00A244B8" w:rsidRDefault="00515EAF" w:rsidP="00AF1097">
            <w:pPr>
              <w:rPr>
                <w:rFonts w:ascii="Times New Roman"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Q</m:t>
                    </m:r>
                  </m:e>
                  <m:sub>
                    <m:r>
                      <m:rPr>
                        <m:sty m:val="bi"/>
                      </m:rPr>
                      <w:rPr>
                        <w:rFonts w:ascii="Cambria Math" w:hAnsi="Cambria Math" w:cs="Times New Roman"/>
                      </w:rPr>
                      <m:t>3</m:t>
                    </m:r>
                  </m:sub>
                </m:sSub>
                <m:r>
                  <m:rPr>
                    <m:sty m:val="bi"/>
                  </m:rPr>
                  <w:rPr>
                    <w:rFonts w:ascii="Cambria Math" w:hAnsi="Cambria Math" w:cs="Times New Roman"/>
                  </w:rPr>
                  <m:t>+t</m:t>
                </m:r>
              </m:oMath>
            </m:oMathPara>
          </w:p>
        </w:tc>
      </w:tr>
      <w:tr w:rsidR="00C647C9" w:rsidRPr="00A244B8" w14:paraId="243E9934" w14:textId="77777777" w:rsidTr="00AF1097">
        <w:tc>
          <w:tcPr>
            <w:tcW w:w="1771" w:type="dxa"/>
          </w:tcPr>
          <w:p w14:paraId="75DEDDB8" w14:textId="77777777" w:rsidR="00C647C9" w:rsidRPr="00A244B8" w:rsidRDefault="00C647C9" w:rsidP="00AF1097">
            <w:pPr>
              <w:rPr>
                <w:rFonts w:ascii="Times New Roman" w:hAnsi="Times New Roman" w:cs="Times New Roman"/>
                <w:b/>
              </w:rPr>
            </w:pPr>
            <w:r w:rsidRPr="00A244B8">
              <w:rPr>
                <w:rFonts w:ascii="Times New Roman" w:hAnsi="Times New Roman" w:cs="Times New Roman"/>
                <w:b/>
              </w:rPr>
              <w:t>x</w:t>
            </w:r>
          </w:p>
        </w:tc>
        <w:tc>
          <w:tcPr>
            <w:tcW w:w="1771" w:type="dxa"/>
          </w:tcPr>
          <w:p w14:paraId="01ECE45E" w14:textId="77777777" w:rsidR="00C647C9" w:rsidRPr="00A244B8" w:rsidRDefault="00C647C9" w:rsidP="00AF1097">
            <w:pPr>
              <w:rPr>
                <w:rFonts w:ascii="Times New Roman" w:hAnsi="Times New Roman" w:cs="Times New Roman"/>
              </w:rPr>
            </w:pPr>
            <w:r w:rsidRPr="00A244B8">
              <w:rPr>
                <w:rFonts w:ascii="Times New Roman" w:hAnsi="Times New Roman" w:cs="Times New Roman"/>
              </w:rPr>
              <w:t>$75,000,000</w:t>
            </w:r>
          </w:p>
        </w:tc>
        <w:tc>
          <w:tcPr>
            <w:tcW w:w="1771" w:type="dxa"/>
          </w:tcPr>
          <w:p w14:paraId="78019BD3" w14:textId="77777777" w:rsidR="00C647C9" w:rsidRPr="00A244B8" w:rsidRDefault="00C647C9" w:rsidP="00AF1097">
            <w:pPr>
              <w:rPr>
                <w:rFonts w:ascii="Times New Roman" w:hAnsi="Times New Roman" w:cs="Times New Roman"/>
              </w:rPr>
            </w:pPr>
            <w:r w:rsidRPr="00A244B8">
              <w:rPr>
                <w:rFonts w:ascii="Times New Roman" w:hAnsi="Times New Roman" w:cs="Times New Roman"/>
              </w:rPr>
              <w:t>$75,000,000</w:t>
            </w:r>
          </w:p>
        </w:tc>
        <w:tc>
          <w:tcPr>
            <w:tcW w:w="1771" w:type="dxa"/>
          </w:tcPr>
          <w:p w14:paraId="70C3D7E6" w14:textId="77777777" w:rsidR="00C647C9" w:rsidRPr="00A244B8" w:rsidRDefault="00C647C9" w:rsidP="00AF1097">
            <w:pPr>
              <w:rPr>
                <w:rFonts w:ascii="Times New Roman" w:hAnsi="Times New Roman" w:cs="Times New Roman"/>
              </w:rPr>
            </w:pPr>
            <w:r w:rsidRPr="00A244B8">
              <w:rPr>
                <w:rFonts w:ascii="Times New Roman" w:hAnsi="Times New Roman" w:cs="Times New Roman"/>
              </w:rPr>
              <w:t>$275,000,000</w:t>
            </w:r>
          </w:p>
        </w:tc>
      </w:tr>
      <w:tr w:rsidR="00C647C9" w:rsidRPr="00A244B8" w14:paraId="39E79BEE" w14:textId="77777777" w:rsidTr="00AF1097">
        <w:tc>
          <w:tcPr>
            <w:tcW w:w="1771" w:type="dxa"/>
          </w:tcPr>
          <w:p w14:paraId="1088231B" w14:textId="77777777" w:rsidR="00C647C9" w:rsidRPr="00A244B8" w:rsidRDefault="00C647C9" w:rsidP="00AF1097">
            <w:pPr>
              <w:rPr>
                <w:rFonts w:ascii="Times New Roman" w:hAnsi="Times New Roman" w:cs="Times New Roman"/>
                <w:b/>
              </w:rPr>
            </w:pPr>
            <w:r w:rsidRPr="00A244B8">
              <w:rPr>
                <w:rFonts w:ascii="Times New Roman" w:hAnsi="Times New Roman" w:cs="Times New Roman"/>
                <w:b/>
              </w:rPr>
              <w:t>y</w:t>
            </w:r>
          </w:p>
        </w:tc>
        <w:tc>
          <w:tcPr>
            <w:tcW w:w="1771" w:type="dxa"/>
          </w:tcPr>
          <w:p w14:paraId="51B773A9" w14:textId="77777777" w:rsidR="00C647C9" w:rsidRPr="00A244B8" w:rsidRDefault="00C647C9" w:rsidP="00AF1097">
            <w:pPr>
              <w:rPr>
                <w:rFonts w:ascii="Times New Roman" w:hAnsi="Times New Roman" w:cs="Times New Roman"/>
              </w:rPr>
            </w:pPr>
            <w:r w:rsidRPr="00A244B8">
              <w:rPr>
                <w:rFonts w:ascii="Times New Roman" w:hAnsi="Times New Roman" w:cs="Times New Roman"/>
              </w:rPr>
              <w:t>$670,140,114.8</w:t>
            </w:r>
          </w:p>
        </w:tc>
        <w:tc>
          <w:tcPr>
            <w:tcW w:w="1771" w:type="dxa"/>
          </w:tcPr>
          <w:p w14:paraId="05DD04B9" w14:textId="77777777" w:rsidR="00C647C9" w:rsidRPr="00A244B8" w:rsidRDefault="00C647C9" w:rsidP="00AF1097">
            <w:pPr>
              <w:rPr>
                <w:rFonts w:ascii="Times New Roman" w:hAnsi="Times New Roman" w:cs="Times New Roman"/>
              </w:rPr>
            </w:pPr>
            <w:r w:rsidRPr="00A244B8">
              <w:rPr>
                <w:rFonts w:ascii="Times New Roman" w:hAnsi="Times New Roman" w:cs="Times New Roman"/>
              </w:rPr>
              <w:t>$-373,128,561</w:t>
            </w:r>
          </w:p>
        </w:tc>
        <w:tc>
          <w:tcPr>
            <w:tcW w:w="1771" w:type="dxa"/>
          </w:tcPr>
          <w:p w14:paraId="0B0AD705" w14:textId="77777777" w:rsidR="00C647C9" w:rsidRPr="00A244B8" w:rsidRDefault="00C647C9" w:rsidP="00AF1097">
            <w:pPr>
              <w:rPr>
                <w:rFonts w:ascii="Times New Roman" w:hAnsi="Times New Roman" w:cs="Times New Roman"/>
              </w:rPr>
            </w:pPr>
            <w:r w:rsidRPr="00A244B8">
              <w:rPr>
                <w:rFonts w:ascii="Times New Roman" w:hAnsi="Times New Roman" w:cs="Times New Roman"/>
              </w:rPr>
              <w:t>$1,413,911,745</w:t>
            </w:r>
          </w:p>
        </w:tc>
      </w:tr>
    </w:tbl>
    <w:p w14:paraId="0555CD62" w14:textId="77777777" w:rsidR="00C647C9" w:rsidRPr="00A244B8" w:rsidRDefault="00C647C9" w:rsidP="00C647C9">
      <w:pPr>
        <w:rPr>
          <w:rFonts w:ascii="Times New Roman" w:hAnsi="Times New Roman" w:cs="Times New Roman"/>
        </w:rPr>
      </w:pPr>
    </w:p>
    <w:p w14:paraId="47B4ECDC" w14:textId="77777777" w:rsidR="00C647C9" w:rsidRPr="00A244B8" w:rsidRDefault="00C647C9" w:rsidP="00C647C9">
      <w:pPr>
        <w:rPr>
          <w:rFonts w:ascii="Times New Roman" w:hAnsi="Times New Roman" w:cs="Times New Roman"/>
        </w:rPr>
      </w:pPr>
      <w:r w:rsidRPr="00A244B8">
        <w:rPr>
          <w:rFonts w:ascii="Times New Roman" w:hAnsi="Times New Roman" w:cs="Times New Roman"/>
        </w:rPr>
        <w:t xml:space="preserve">For the x value I have found these two movies: (Avatar, and Pirates of the Caribbean: At World’s End) </w:t>
      </w:r>
      <w:r w:rsidRPr="00A244B8">
        <w:rPr>
          <w:rFonts w:ascii="Times New Roman" w:eastAsia="Times New Roman" w:hAnsi="Times New Roman" w:cs="Times New Roman"/>
          <w:color w:val="000000"/>
        </w:rPr>
        <w:t xml:space="preserve">to </w:t>
      </w:r>
      <w:r w:rsidRPr="00A244B8">
        <w:rPr>
          <w:rFonts w:ascii="Times New Roman" w:hAnsi="Times New Roman" w:cs="Times New Roman"/>
        </w:rPr>
        <w:t>be outliers.</w:t>
      </w:r>
    </w:p>
    <w:p w14:paraId="02EF9FF9" w14:textId="77777777" w:rsidR="00C647C9" w:rsidRPr="00A244B8" w:rsidRDefault="00C647C9" w:rsidP="00C647C9">
      <w:pPr>
        <w:rPr>
          <w:rFonts w:ascii="Times New Roman" w:hAnsi="Times New Roman" w:cs="Times New Roman"/>
        </w:rPr>
      </w:pPr>
    </w:p>
    <w:p w14:paraId="3DD8C416" w14:textId="77777777" w:rsidR="00C647C9" w:rsidRPr="00A244B8" w:rsidRDefault="00C647C9" w:rsidP="00C647C9">
      <w:pPr>
        <w:rPr>
          <w:rFonts w:ascii="Times New Roman" w:hAnsi="Times New Roman" w:cs="Times New Roman"/>
        </w:rPr>
      </w:pPr>
      <w:r w:rsidRPr="00A244B8">
        <w:rPr>
          <w:rFonts w:ascii="Times New Roman" w:hAnsi="Times New Roman" w:cs="Times New Roman"/>
        </w:rPr>
        <w:t>For the y value I have found that these three movies (Avatar, The Avengers, and Titanic) are outliers.</w:t>
      </w:r>
    </w:p>
    <w:p w14:paraId="3FE7556A" w14:textId="77777777" w:rsidR="00C647C9" w:rsidRPr="00A244B8" w:rsidRDefault="00C647C9" w:rsidP="00C647C9">
      <w:pPr>
        <w:rPr>
          <w:rFonts w:ascii="Times New Roman" w:hAnsi="Times New Roman" w:cs="Times New Roman"/>
        </w:rPr>
      </w:pPr>
    </w:p>
    <w:p w14:paraId="28C490B0" w14:textId="77777777" w:rsidR="00C647C9" w:rsidRPr="00A244B8" w:rsidRDefault="00C647C9" w:rsidP="00C647C9">
      <w:pPr>
        <w:rPr>
          <w:rFonts w:ascii="Times New Roman" w:hAnsi="Times New Roman" w:cs="Times New Roman"/>
          <w:b/>
        </w:rPr>
      </w:pPr>
    </w:p>
    <w:p w14:paraId="17EF66DD" w14:textId="77777777" w:rsidR="00C647C9" w:rsidRPr="00A244B8" w:rsidRDefault="00C647C9" w:rsidP="00C647C9">
      <w:pPr>
        <w:rPr>
          <w:rFonts w:ascii="Times New Roman" w:hAnsi="Times New Roman" w:cs="Times New Roman"/>
        </w:rPr>
      </w:pPr>
      <w:r w:rsidRPr="00A244B8">
        <w:rPr>
          <w:rFonts w:ascii="Times New Roman" w:hAnsi="Times New Roman" w:cs="Times New Roman"/>
        </w:rPr>
        <w:t xml:space="preserve">I have removed these movies </w:t>
      </w:r>
      <w:r w:rsidRPr="00A244B8">
        <w:rPr>
          <w:rFonts w:ascii="Times New Roman" w:hAnsi="Times New Roman" w:cs="Times New Roman"/>
          <w:i/>
        </w:rPr>
        <w:t xml:space="preserve">(Avatar, Pirates </w:t>
      </w:r>
      <w:r>
        <w:rPr>
          <w:rFonts w:ascii="Times New Roman" w:hAnsi="Times New Roman" w:cs="Times New Roman"/>
          <w:i/>
        </w:rPr>
        <w:t>of the Caribbean: At World’s End</w:t>
      </w:r>
      <w:r w:rsidRPr="00A244B8">
        <w:rPr>
          <w:rFonts w:ascii="Times New Roman" w:hAnsi="Times New Roman" w:cs="Times New Roman"/>
          <w:i/>
        </w:rPr>
        <w:t xml:space="preserve">, The Avengers, and Titanic) </w:t>
      </w:r>
      <w:r w:rsidRPr="00A244B8">
        <w:rPr>
          <w:rFonts w:ascii="Times New Roman" w:hAnsi="Times New Roman" w:cs="Times New Roman"/>
        </w:rPr>
        <w:t>from my data set</w:t>
      </w:r>
      <w:r>
        <w:rPr>
          <w:rFonts w:ascii="Times New Roman" w:hAnsi="Times New Roman" w:cs="Times New Roman"/>
        </w:rPr>
        <w:t>, because they were affecting the statistical measures</w:t>
      </w:r>
      <w:r w:rsidRPr="00A244B8">
        <w:rPr>
          <w:rFonts w:ascii="Times New Roman" w:hAnsi="Times New Roman" w:cs="Times New Roman"/>
        </w:rPr>
        <w:t>. And now in total I have 146 movies from which I will do my calculations on.</w:t>
      </w:r>
    </w:p>
    <w:p w14:paraId="5649E53B" w14:textId="77777777" w:rsidR="00C647C9" w:rsidRPr="00A244B8" w:rsidRDefault="00C647C9" w:rsidP="00C647C9">
      <w:pPr>
        <w:rPr>
          <w:rFonts w:ascii="Times New Roman" w:hAnsi="Times New Roman" w:cs="Times New Roman"/>
          <w:b/>
        </w:rPr>
      </w:pPr>
    </w:p>
    <w:p w14:paraId="6BEBE412" w14:textId="77777777" w:rsidR="00C647C9" w:rsidRPr="00A244B8" w:rsidRDefault="00C647C9" w:rsidP="00C647C9">
      <w:pPr>
        <w:rPr>
          <w:rFonts w:ascii="Times New Roman" w:hAnsi="Times New Roman" w:cs="Times New Roman"/>
          <w:b/>
        </w:rPr>
      </w:pPr>
    </w:p>
    <w:p w14:paraId="539965FF" w14:textId="77777777" w:rsidR="00C647C9" w:rsidRPr="00A244B8" w:rsidRDefault="00C647C9" w:rsidP="00C647C9">
      <w:pPr>
        <w:rPr>
          <w:rFonts w:ascii="Times New Roman" w:hAnsi="Times New Roman" w:cs="Times New Roman"/>
          <w:b/>
        </w:rPr>
      </w:pPr>
    </w:p>
    <w:p w14:paraId="3EEAD15C" w14:textId="77777777" w:rsidR="00C647C9" w:rsidRPr="00A244B8" w:rsidRDefault="00C647C9" w:rsidP="00C647C9">
      <w:pPr>
        <w:rPr>
          <w:rFonts w:ascii="Times New Roman" w:hAnsi="Times New Roman" w:cs="Times New Roman"/>
          <w:b/>
        </w:rPr>
      </w:pPr>
    </w:p>
    <w:p w14:paraId="516E9B93" w14:textId="77777777" w:rsidR="00C647C9" w:rsidRPr="00A244B8" w:rsidRDefault="00C647C9" w:rsidP="00C647C9">
      <w:pPr>
        <w:rPr>
          <w:rFonts w:ascii="Times New Roman" w:hAnsi="Times New Roman" w:cs="Times New Roman"/>
          <w:b/>
        </w:rPr>
      </w:pPr>
    </w:p>
    <w:p w14:paraId="1B53387C" w14:textId="77777777" w:rsidR="00C647C9" w:rsidRPr="00A244B8" w:rsidRDefault="00C647C9" w:rsidP="00C647C9">
      <w:pPr>
        <w:rPr>
          <w:rFonts w:ascii="Times New Roman" w:hAnsi="Times New Roman" w:cs="Times New Roman"/>
          <w:b/>
        </w:rPr>
      </w:pPr>
    </w:p>
    <w:p w14:paraId="62AABDF8" w14:textId="77777777" w:rsidR="00C647C9" w:rsidRPr="00A244B8" w:rsidRDefault="00C647C9" w:rsidP="00C647C9">
      <w:pPr>
        <w:rPr>
          <w:rFonts w:ascii="Times New Roman" w:hAnsi="Times New Roman" w:cs="Times New Roman"/>
          <w:b/>
        </w:rPr>
      </w:pPr>
    </w:p>
    <w:p w14:paraId="4B46B387" w14:textId="77777777" w:rsidR="00C647C9" w:rsidRPr="00A244B8" w:rsidRDefault="00C647C9" w:rsidP="00C647C9">
      <w:pPr>
        <w:rPr>
          <w:rFonts w:ascii="Times New Roman" w:hAnsi="Times New Roman" w:cs="Times New Roman"/>
          <w:b/>
        </w:rPr>
      </w:pPr>
    </w:p>
    <w:p w14:paraId="7262131D" w14:textId="77777777" w:rsidR="00C647C9" w:rsidRPr="00A244B8" w:rsidRDefault="00C647C9" w:rsidP="00C647C9">
      <w:pPr>
        <w:rPr>
          <w:rFonts w:ascii="Times New Roman" w:hAnsi="Times New Roman" w:cs="Times New Roman"/>
          <w:b/>
        </w:rPr>
      </w:pPr>
    </w:p>
    <w:p w14:paraId="37842DE8" w14:textId="77777777" w:rsidR="00C647C9" w:rsidRPr="00A244B8" w:rsidRDefault="00C647C9" w:rsidP="00C647C9">
      <w:pPr>
        <w:rPr>
          <w:rFonts w:ascii="Times New Roman" w:hAnsi="Times New Roman" w:cs="Times New Roman"/>
          <w:b/>
        </w:rPr>
      </w:pPr>
    </w:p>
    <w:p w14:paraId="64E1E62F" w14:textId="77777777" w:rsidR="00AF1097" w:rsidRDefault="00AF1097" w:rsidP="00C647C9">
      <w:pPr>
        <w:rPr>
          <w:rFonts w:ascii="Times New Roman" w:hAnsi="Times New Roman" w:cs="Times New Roman"/>
          <w:b/>
        </w:rPr>
      </w:pPr>
    </w:p>
    <w:p w14:paraId="49488F29" w14:textId="77777777" w:rsidR="00C647C9" w:rsidRPr="00A244B8" w:rsidRDefault="00C647C9" w:rsidP="00C647C9">
      <w:pPr>
        <w:rPr>
          <w:rFonts w:ascii="Times New Roman" w:hAnsi="Times New Roman" w:cs="Times New Roman"/>
          <w:b/>
        </w:rPr>
      </w:pPr>
      <w:r w:rsidRPr="00A244B8">
        <w:rPr>
          <w:rFonts w:ascii="Times New Roman" w:hAnsi="Times New Roman" w:cs="Times New Roman"/>
          <w:b/>
        </w:rPr>
        <w:t>Data Analysis:</w:t>
      </w:r>
    </w:p>
    <w:p w14:paraId="7FA8FBEC" w14:textId="77777777" w:rsidR="00C647C9" w:rsidRPr="00A244B8" w:rsidRDefault="00C647C9" w:rsidP="00C647C9">
      <w:pPr>
        <w:pStyle w:val="ListParagraph"/>
        <w:numPr>
          <w:ilvl w:val="0"/>
          <w:numId w:val="5"/>
        </w:numPr>
        <w:rPr>
          <w:rFonts w:ascii="Times New Roman" w:hAnsi="Times New Roman" w:cs="Times New Roman"/>
          <w:b/>
        </w:rPr>
      </w:pPr>
      <w:r w:rsidRPr="00A244B8">
        <w:rPr>
          <w:rFonts w:ascii="Times New Roman" w:hAnsi="Times New Roman" w:cs="Times New Roman"/>
          <w:b/>
        </w:rPr>
        <w:t xml:space="preserve">Mean of x and Y </w:t>
      </w:r>
    </w:p>
    <w:p w14:paraId="10D57962" w14:textId="77777777" w:rsidR="00C647C9" w:rsidRPr="00A244B8" w:rsidRDefault="00C647C9" w:rsidP="00C647C9">
      <w:pPr>
        <w:rPr>
          <w:rFonts w:ascii="Times New Roman" w:hAnsi="Times New Roman" w:cs="Times New Roman"/>
        </w:rPr>
      </w:pPr>
      <w:r w:rsidRPr="00A244B8">
        <w:rPr>
          <w:rFonts w:ascii="Times New Roman" w:hAnsi="Times New Roman" w:cs="Times New Roman"/>
        </w:rPr>
        <w:t>Mean of production budget (x) and worldwide gross (y). The sum of all the values divided by the total number.</w:t>
      </w:r>
      <w:r>
        <w:rPr>
          <w:rFonts w:ascii="Times New Roman" w:hAnsi="Times New Roman" w:cs="Times New Roman"/>
        </w:rPr>
        <w:t xml:space="preserve"> I used the x and y value in order to find the average so that it would allow me to predict the most feasible future outcome. </w:t>
      </w:r>
    </w:p>
    <w:p w14:paraId="689E66C3" w14:textId="77777777" w:rsidR="00C647C9" w:rsidRPr="00A244B8" w:rsidRDefault="00515EAF" w:rsidP="00C647C9">
      <w:pPr>
        <w:rPr>
          <w:rFonts w:ascii="Times New Roman" w:hAnsi="Times New Roman" w:cs="Times New Roman"/>
        </w:rPr>
      </w:pPr>
      <m:oMathPara>
        <m:oMathParaPr>
          <m:jc m:val="left"/>
        </m:oMathParaPr>
        <m:oMath>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 xml:space="preserve">= </m:t>
          </m:r>
          <m:f>
            <m:fPr>
              <m:ctrlPr>
                <w:rPr>
                  <w:rFonts w:ascii="Cambria Math" w:hAnsi="Cambria Math" w:cs="Times New Roman"/>
                  <w:i/>
                </w:rPr>
              </m:ctrlPr>
            </m:fPr>
            <m:num>
              <m:r>
                <m:rPr>
                  <m:sty m:val="p"/>
                </m:rPr>
                <w:rPr>
                  <w:rFonts w:ascii="Cambria Math" w:hAnsi="Cambria Math" w:cs="Times New Roman"/>
                </w:rPr>
                <m:t>Σ</m:t>
              </m:r>
              <m:r>
                <w:rPr>
                  <w:rFonts w:ascii="Cambria Math" w:hAnsi="Cambria Math" w:cs="Times New Roman"/>
                </w:rPr>
                <m:t>x</m:t>
              </m:r>
            </m:num>
            <m:den>
              <m:r>
                <w:rPr>
                  <w:rFonts w:ascii="Cambria Math" w:hAnsi="Cambria Math" w:cs="Times New Roman"/>
                </w:rPr>
                <m:t>n</m:t>
              </m:r>
            </m:den>
          </m:f>
        </m:oMath>
      </m:oMathPara>
    </w:p>
    <w:p w14:paraId="1FD92F98" w14:textId="77777777" w:rsidR="00C647C9" w:rsidRPr="00A244B8" w:rsidRDefault="00C647C9" w:rsidP="00C647C9">
      <w:pPr>
        <w:rPr>
          <w:rFonts w:ascii="Times New Roman" w:hAnsi="Times New Roman" w:cs="Times New Roman"/>
        </w:rPr>
      </w:pPr>
    </w:p>
    <w:p w14:paraId="6A038B25" w14:textId="77777777" w:rsidR="00C647C9" w:rsidRPr="00A244B8" w:rsidRDefault="00515EAF" w:rsidP="00C647C9">
      <w:pPr>
        <w:rPr>
          <w:rFonts w:ascii="Times New Roman" w:hAnsi="Times New Roman" w:cs="Times New Roman"/>
        </w:rPr>
      </w:pPr>
      <m:oMathPara>
        <m:oMathParaPr>
          <m:jc m:val="left"/>
        </m:oMathParaPr>
        <m:oMath>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25,594,200,000</m:t>
              </m:r>
            </m:num>
            <m:den>
              <m:r>
                <w:rPr>
                  <w:rFonts w:ascii="Cambria Math" w:hAnsi="Cambria Math" w:cs="Times New Roman"/>
                </w:rPr>
                <m:t>146</m:t>
              </m:r>
            </m:den>
          </m:f>
        </m:oMath>
      </m:oMathPara>
    </w:p>
    <w:p w14:paraId="24FDFBBC" w14:textId="77777777" w:rsidR="00C647C9" w:rsidRPr="00A244B8" w:rsidRDefault="00515EAF" w:rsidP="00C647C9">
      <w:pPr>
        <w:rPr>
          <w:rFonts w:ascii="Times New Roman" w:hAnsi="Times New Roman" w:cs="Times New Roman"/>
        </w:rPr>
      </w:pPr>
      <m:oMathPara>
        <m:oMathParaPr>
          <m:jc m:val="left"/>
        </m:oMathParaPr>
        <m:oMath>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=1,753,027,397</m:t>
          </m:r>
        </m:oMath>
      </m:oMathPara>
    </w:p>
    <w:p w14:paraId="3EAF2759" w14:textId="77777777" w:rsidR="00C647C9" w:rsidRPr="00A244B8" w:rsidRDefault="00C647C9" w:rsidP="00C647C9">
      <w:pPr>
        <w:rPr>
          <w:rFonts w:ascii="Times New Roman" w:hAnsi="Times New Roman" w:cs="Times New Roman"/>
        </w:rPr>
      </w:pPr>
    </w:p>
    <w:p w14:paraId="6085692E" w14:textId="77777777" w:rsidR="00C647C9" w:rsidRPr="00A244B8" w:rsidRDefault="00C647C9" w:rsidP="00C647C9">
      <w:pPr>
        <w:rPr>
          <w:rFonts w:ascii="Times New Roman" w:hAnsi="Times New Roman" w:cs="Times New Roman"/>
        </w:rPr>
      </w:pPr>
      <w:r w:rsidRPr="00A244B8">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DAD526F" wp14:editId="2D406C74">
                <wp:simplePos x="0" y="0"/>
                <wp:positionH relativeFrom="column">
                  <wp:posOffset>-114300</wp:posOffset>
                </wp:positionH>
                <wp:positionV relativeFrom="paragraph">
                  <wp:posOffset>76835</wp:posOffset>
                </wp:positionV>
                <wp:extent cx="2857500" cy="1143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8575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385A85" w14:textId="77777777" w:rsidR="00577C4E" w:rsidRPr="00390F19" w:rsidRDefault="00515EAF" w:rsidP="00C647C9">
                            <w:pPr>
                              <w:jc w:val="center"/>
                              <w:rPr>
                                <w:rFonts w:ascii="Times New Roman" w:hAnsi="Times New Roman" w:cs="Times New Roman"/>
                              </w:rPr>
                            </w:pPr>
                            <m:oMathPara>
                              <m:oMathParaPr>
                                <m:jc m:val="left"/>
                              </m:oMathParaPr>
                              <m:oMath>
                                <m:acc>
                                  <m:accPr>
                                    <m:chr m:val="̅"/>
                                    <m:ctrlPr>
                                      <w:rPr>
                                        <w:rFonts w:ascii="Cambria Math" w:hAnsi="Cambria Math" w:cs="Times New Roman"/>
                                        <w:i/>
                                      </w:rPr>
                                    </m:ctrlPr>
                                  </m:accPr>
                                  <m:e>
                                    <m:r>
                                      <w:rPr>
                                        <w:rFonts w:ascii="Cambria Math" w:hAnsi="Cambria Math" w:cs="Times New Roman"/>
                                      </w:rPr>
                                      <m:t>y</m:t>
                                    </m:r>
                                  </m:e>
                                </m:acc>
                                <m:r>
                                  <w:rPr>
                                    <w:rFonts w:ascii="Cambria Math" w:hAnsi="Cambria Math" w:cs="Times New Roman"/>
                                  </w:rPr>
                                  <m:t xml:space="preserve">= </m:t>
                                </m:r>
                                <m:f>
                                  <m:fPr>
                                    <m:ctrlPr>
                                      <w:rPr>
                                        <w:rFonts w:ascii="Cambria Math" w:hAnsi="Cambria Math" w:cs="Times New Roman"/>
                                        <w:i/>
                                      </w:rPr>
                                    </m:ctrlPr>
                                  </m:fPr>
                                  <m:num>
                                    <m:r>
                                      <m:rPr>
                                        <m:sty m:val="p"/>
                                      </m:rPr>
                                      <w:rPr>
                                        <w:rFonts w:ascii="Cambria Math" w:hAnsi="Cambria Math" w:cs="Times New Roman"/>
                                      </w:rPr>
                                      <m:t>Σ</m:t>
                                    </m:r>
                                    <m:r>
                                      <w:rPr>
                                        <w:rFonts w:ascii="Cambria Math" w:hAnsi="Cambria Math" w:cs="Times New Roman"/>
                                      </w:rPr>
                                      <m:t>y</m:t>
                                    </m:r>
                                  </m:num>
                                  <m:den>
                                    <m:r>
                                      <w:rPr>
                                        <w:rFonts w:ascii="Cambria Math" w:hAnsi="Cambria Math" w:cs="Times New Roman"/>
                                      </w:rPr>
                                      <m:t>n</m:t>
                                    </m:r>
                                  </m:den>
                                </m:f>
                              </m:oMath>
                            </m:oMathPara>
                          </w:p>
                          <w:p w14:paraId="17F54F60" w14:textId="77777777" w:rsidR="00577C4E" w:rsidRPr="00390F19" w:rsidRDefault="00515EAF" w:rsidP="00C647C9">
                            <w:pPr>
                              <w:jc w:val="center"/>
                              <w:rPr>
                                <w:rFonts w:ascii="Times New Roman" w:hAnsi="Times New Roman" w:cs="Times New Roman"/>
                              </w:rPr>
                            </w:pPr>
                            <m:oMathPara>
                              <m:oMathParaPr>
                                <m:jc m:val="left"/>
                              </m:oMathParaPr>
                              <m:oMath>
                                <m:acc>
                                  <m:accPr>
                                    <m:chr m:val="̅"/>
                                    <m:ctrlPr>
                                      <w:rPr>
                                        <w:rFonts w:ascii="Cambria Math" w:hAnsi="Cambria Math" w:cs="Times New Roman"/>
                                        <w:i/>
                                      </w:rPr>
                                    </m:ctrlPr>
                                  </m:accPr>
                                  <m:e>
                                    <m:r>
                                      <w:rPr>
                                        <w:rFonts w:ascii="Cambria Math" w:hAnsi="Cambria Math" w:cs="Times New Roman"/>
                                      </w:rPr>
                                      <m:t>y</m:t>
                                    </m:r>
                                  </m:e>
                                </m:ac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73,637,578,340</m:t>
                                    </m:r>
                                  </m:num>
                                  <m:den>
                                    <m:r>
                                      <w:rPr>
                                        <w:rFonts w:ascii="Cambria Math" w:hAnsi="Cambria Math" w:cs="Times New Roman"/>
                                      </w:rPr>
                                      <m:t>146</m:t>
                                    </m:r>
                                  </m:den>
                                </m:f>
                              </m:oMath>
                            </m:oMathPara>
                          </w:p>
                          <w:p w14:paraId="38F2CC0D" w14:textId="77777777" w:rsidR="00577C4E" w:rsidRPr="00390F19" w:rsidRDefault="00515EAF" w:rsidP="00C647C9">
                            <w:pPr>
                              <w:jc w:val="center"/>
                              <w:rPr>
                                <w:rFonts w:ascii="Times New Roman" w:hAnsi="Times New Roman" w:cs="Times New Roman"/>
                              </w:rPr>
                            </w:pPr>
                            <m:oMathPara>
                              <m:oMathParaPr>
                                <m:jc m:val="left"/>
                              </m:oMathParaPr>
                              <m:oMath>
                                <m:acc>
                                  <m:accPr>
                                    <m:chr m:val="̅"/>
                                    <m:ctrlPr>
                                      <w:rPr>
                                        <w:rFonts w:ascii="Cambria Math" w:hAnsi="Cambria Math" w:cs="Times New Roman"/>
                                        <w:i/>
                                      </w:rPr>
                                    </m:ctrlPr>
                                  </m:accPr>
                                  <m:e>
                                    <m:r>
                                      <w:rPr>
                                        <w:rFonts w:ascii="Cambria Math" w:hAnsi="Cambria Math" w:cs="Times New Roman"/>
                                      </w:rPr>
                                      <m:t>y</m:t>
                                    </m:r>
                                  </m:e>
                                </m:acc>
                                <m:r>
                                  <w:rPr>
                                    <w:rFonts w:ascii="Cambria Math" w:hAnsi="Cambria Math" w:cs="Times New Roman"/>
                                  </w:rPr>
                                  <m:t>=504,366,974.9</m:t>
                                </m:r>
                              </m:oMath>
                            </m:oMathPara>
                          </w:p>
                          <w:p w14:paraId="558ACEB6" w14:textId="77777777" w:rsidR="00577C4E" w:rsidRPr="000E3891" w:rsidRDefault="00577C4E" w:rsidP="00C647C9">
                            <w:pPr>
                              <w:jc w:val="center"/>
                              <w:rPr>
                                <w:rFonts w:ascii="Times New Roman" w:hAnsi="Times New Roman" w:cs="Times New Roman"/>
                              </w:rPr>
                            </w:pPr>
                          </w:p>
                          <w:p w14:paraId="4928FA9A" w14:textId="77777777" w:rsidR="00577C4E" w:rsidRPr="000E3891" w:rsidRDefault="00577C4E" w:rsidP="00C647C9">
                            <w:pPr>
                              <w:jc w:val="center"/>
                              <w:rPr>
                                <w:rFonts w:ascii="Times New Roman" w:hAnsi="Times New Roman" w:cs="Times New Roman"/>
                              </w:rPr>
                            </w:pPr>
                          </w:p>
                          <w:p w14:paraId="4422C1A8" w14:textId="77777777" w:rsidR="00577C4E" w:rsidRPr="000E3891" w:rsidRDefault="00577C4E" w:rsidP="00C647C9">
                            <w:pPr>
                              <w:jc w:val="center"/>
                              <w:rPr>
                                <w:rFonts w:ascii="Times New Roman" w:hAnsi="Times New Roman" w:cs="Times New Roman"/>
                              </w:rPr>
                            </w:pPr>
                          </w:p>
                          <w:p w14:paraId="046C3076" w14:textId="77777777" w:rsidR="00577C4E" w:rsidRPr="000E3891" w:rsidRDefault="00577C4E" w:rsidP="00C647C9">
                            <w:pPr>
                              <w:jc w:val="center"/>
                              <w:rPr>
                                <w:rFonts w:ascii="Times New Roman" w:hAnsi="Times New Roman" w:cs="Times New Roman"/>
                              </w:rPr>
                            </w:pPr>
                          </w:p>
                          <w:p w14:paraId="458BDDF5" w14:textId="77777777" w:rsidR="00577C4E" w:rsidRDefault="00577C4E" w:rsidP="00C647C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8.95pt;margin-top:6.05pt;width:225pt;height:9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" filled="f" stroked="f">
                <v:textbox>
                  <w:txbxContent>
                    <w:p w14:paraId="07385A85" w14:textId="77777777" w:rsidR="00577C4E" w:rsidRPr="00390F19" w:rsidRDefault="001C2DC8" w:rsidP="00C647C9">
                      <w:pPr>
                        <w:jc w:val="center"/>
                        <w:rPr>
                          <w:rFonts w:ascii="Times New Roman" w:hAnsi="Times New Roman" w:cs="Times New Roman"/>
                        </w:rPr>
                      </w:pPr>
                      <m:oMathPara>
                        <m:oMathParaPr>
                          <m:jc m:val="left"/>
                        </m:oMathParaPr>
                        <m:oMath>
                          <m:acc>
                            <m:accPr>
                              <m:chr m:val="̅"/>
                              <m:ctrlPr>
                                <w:rPr>
                                  <w:rFonts w:ascii="Cambria Math" w:hAnsi="Cambria Math" w:cs="Times New Roman"/>
                                  <w:i/>
                                </w:rPr>
                              </m:ctrlPr>
                            </m:accPr>
                            <m:e>
                              <m:r>
                                <w:rPr>
                                  <w:rFonts w:ascii="Cambria Math" w:hAnsi="Cambria Math" w:cs="Times New Roman"/>
                                </w:rPr>
                                <m:t>y</m:t>
                              </m:r>
                            </m:e>
                          </m:acc>
                          <m:r>
                            <w:rPr>
                              <w:rFonts w:ascii="Cambria Math" w:hAnsi="Cambria Math" w:cs="Times New Roman"/>
                            </w:rPr>
                            <m:t xml:space="preserve">= </m:t>
                          </m:r>
                          <m:f>
                            <m:fPr>
                              <m:ctrlPr>
                                <w:rPr>
                                  <w:rFonts w:ascii="Cambria Math" w:hAnsi="Cambria Math" w:cs="Times New Roman"/>
                                  <w:i/>
                                </w:rPr>
                              </m:ctrlPr>
                            </m:fPr>
                            <m:num>
                              <m:r>
                                <m:rPr>
                                  <m:sty m:val="p"/>
                                </m:rPr>
                                <w:rPr>
                                  <w:rFonts w:ascii="Cambria Math" w:hAnsi="Cambria Math" w:cs="Times New Roman"/>
                                </w:rPr>
                                <m:t>Σ</m:t>
                              </m:r>
                              <m:r>
                                <w:rPr>
                                  <w:rFonts w:ascii="Cambria Math" w:hAnsi="Cambria Math" w:cs="Times New Roman"/>
                                </w:rPr>
                                <m:t>y</m:t>
                              </m:r>
                            </m:num>
                            <m:den>
                              <m:r>
                                <w:rPr>
                                  <w:rFonts w:ascii="Cambria Math" w:hAnsi="Cambria Math" w:cs="Times New Roman"/>
                                </w:rPr>
                                <m:t>n</m:t>
                              </m:r>
                            </m:den>
                          </m:f>
                        </m:oMath>
                      </m:oMathPara>
                    </w:p>
                    <w:p w14:paraId="17F54F60" w14:textId="77777777" w:rsidR="00577C4E" w:rsidRPr="00390F19" w:rsidRDefault="001C2DC8" w:rsidP="00C647C9">
                      <w:pPr>
                        <w:jc w:val="center"/>
                        <w:rPr>
                          <w:rFonts w:ascii="Times New Roman" w:hAnsi="Times New Roman" w:cs="Times New Roman"/>
                        </w:rPr>
                      </w:pPr>
                      <m:oMathPara>
                        <m:oMathParaPr>
                          <m:jc m:val="left"/>
                        </m:oMathParaPr>
                        <m:oMath>
                          <m:acc>
                            <m:accPr>
                              <m:chr m:val="̅"/>
                              <m:ctrlPr>
                                <w:rPr>
                                  <w:rFonts w:ascii="Cambria Math" w:hAnsi="Cambria Math" w:cs="Times New Roman"/>
                                  <w:i/>
                                </w:rPr>
                              </m:ctrlPr>
                            </m:accPr>
                            <m:e>
                              <m:r>
                                <w:rPr>
                                  <w:rFonts w:ascii="Cambria Math" w:hAnsi="Cambria Math" w:cs="Times New Roman"/>
                                </w:rPr>
                                <m:t>y</m:t>
                              </m:r>
                            </m:e>
                          </m:acc>
                          <m:r>
                            <w:rPr>
                              <w:rFonts w:ascii="Cambria Math" w:hAnsi="Cambria Math" w:cs="Times New Roman"/>
                            </w:rPr>
                            <m:t>=</m:t>
                          </m:r>
                          <m:f>
                            <m:fPr>
                              <m:ctrlPr>
                                <w:rPr>
                                  <w:rFonts w:ascii="Cambria Math" w:hAnsi="Cambria Math" w:cs="Times New Roman"/>
                                  <w:i/>
                                </w:rPr>
                              </m:ctrlPr>
                            </m:fPr>
                            <m:num>
                              <m:r>
                                <w:rPr>
                                  <w:rFonts w:ascii="Cambria Math" w:hAnsi="Cambria Math" w:cs="Times New Roman"/>
                                </w:rPr>
                                <m:t>73,637,578,340</m:t>
                              </m:r>
                            </m:num>
                            <m:den>
                              <m:r>
                                <w:rPr>
                                  <w:rFonts w:ascii="Cambria Math" w:hAnsi="Cambria Math" w:cs="Times New Roman"/>
                                </w:rPr>
                                <m:t>146</m:t>
                              </m:r>
                            </m:den>
                          </m:f>
                        </m:oMath>
                      </m:oMathPara>
                    </w:p>
                    <w:p w14:paraId="38F2CC0D" w14:textId="77777777" w:rsidR="00577C4E" w:rsidRPr="00390F19" w:rsidRDefault="001C2DC8" w:rsidP="00C647C9">
                      <w:pPr>
                        <w:jc w:val="center"/>
                        <w:rPr>
                          <w:rFonts w:ascii="Times New Roman" w:hAnsi="Times New Roman" w:cs="Times New Roman"/>
                        </w:rPr>
                      </w:pPr>
                      <m:oMathPara>
                        <m:oMathParaPr>
                          <m:jc m:val="left"/>
                        </m:oMathParaPr>
                        <m:oMath>
                          <m:acc>
                            <m:accPr>
                              <m:chr m:val="̅"/>
                              <m:ctrlPr>
                                <w:rPr>
                                  <w:rFonts w:ascii="Cambria Math" w:hAnsi="Cambria Math" w:cs="Times New Roman"/>
                                  <w:i/>
                                </w:rPr>
                              </m:ctrlPr>
                            </m:accPr>
                            <m:e>
                              <m:r>
                                <w:rPr>
                                  <w:rFonts w:ascii="Cambria Math" w:hAnsi="Cambria Math" w:cs="Times New Roman"/>
                                </w:rPr>
                                <m:t>y</m:t>
                              </m:r>
                            </m:e>
                          </m:acc>
                          <m:r>
                            <w:rPr>
                              <w:rFonts w:ascii="Cambria Math" w:hAnsi="Cambria Math" w:cs="Times New Roman"/>
                            </w:rPr>
                            <m:t>=504,366,974.9</m:t>
                          </m:r>
                        </m:oMath>
                      </m:oMathPara>
                    </w:p>
                    <w:p w14:paraId="558ACEB6" w14:textId="77777777" w:rsidR="00577C4E" w:rsidRPr="000E3891" w:rsidRDefault="00577C4E" w:rsidP="00C647C9">
                      <w:pPr>
                        <w:jc w:val="center"/>
                        <w:rPr>
                          <w:rFonts w:ascii="Times New Roman" w:hAnsi="Times New Roman" w:cs="Times New Roman"/>
                        </w:rPr>
                      </w:pPr>
                    </w:p>
                    <w:p w14:paraId="4928FA9A" w14:textId="77777777" w:rsidR="00577C4E" w:rsidRPr="000E3891" w:rsidRDefault="00577C4E" w:rsidP="00C647C9">
                      <w:pPr>
                        <w:jc w:val="center"/>
                        <w:rPr>
                          <w:rFonts w:ascii="Times New Roman" w:hAnsi="Times New Roman" w:cs="Times New Roman"/>
                        </w:rPr>
                      </w:pPr>
                    </w:p>
                    <w:p w14:paraId="4422C1A8" w14:textId="77777777" w:rsidR="00577C4E" w:rsidRPr="000E3891" w:rsidRDefault="00577C4E" w:rsidP="00C647C9">
                      <w:pPr>
                        <w:jc w:val="center"/>
                        <w:rPr>
                          <w:rFonts w:ascii="Times New Roman" w:hAnsi="Times New Roman" w:cs="Times New Roman"/>
                        </w:rPr>
                      </w:pPr>
                    </w:p>
                    <w:p w14:paraId="046C3076" w14:textId="77777777" w:rsidR="00577C4E" w:rsidRPr="000E3891" w:rsidRDefault="00577C4E" w:rsidP="00C647C9">
                      <w:pPr>
                        <w:jc w:val="center"/>
                        <w:rPr>
                          <w:rFonts w:ascii="Times New Roman" w:hAnsi="Times New Roman" w:cs="Times New Roman"/>
                        </w:rPr>
                      </w:pPr>
                    </w:p>
                    <w:p w14:paraId="458BDDF5" w14:textId="77777777" w:rsidR="00577C4E" w:rsidRDefault="00577C4E" w:rsidP="00C647C9">
                      <w:pPr>
                        <w:jc w:val="center"/>
                      </w:pPr>
                    </w:p>
                  </w:txbxContent>
                </v:textbox>
                <w10:wrap type="square"/>
              </v:shape>
            </w:pict>
          </mc:Fallback>
        </mc:AlternateContent>
      </w:r>
    </w:p>
    <w:p w14:paraId="79210078" w14:textId="77777777" w:rsidR="00C647C9" w:rsidRPr="00A244B8" w:rsidRDefault="00C647C9" w:rsidP="00C647C9">
      <w:pPr>
        <w:rPr>
          <w:rFonts w:ascii="Times New Roman" w:hAnsi="Times New Roman" w:cs="Times New Roman"/>
        </w:rPr>
      </w:pPr>
    </w:p>
    <w:p w14:paraId="021BF7FB" w14:textId="77777777" w:rsidR="00C647C9" w:rsidRPr="00A244B8" w:rsidRDefault="00C647C9" w:rsidP="00C647C9">
      <w:pPr>
        <w:rPr>
          <w:rFonts w:ascii="Times New Roman" w:hAnsi="Times New Roman" w:cs="Times New Roman"/>
        </w:rPr>
      </w:pPr>
    </w:p>
    <w:p w14:paraId="0604F961" w14:textId="77777777" w:rsidR="00C647C9" w:rsidRPr="00A244B8" w:rsidRDefault="00C647C9" w:rsidP="00C647C9">
      <w:pPr>
        <w:rPr>
          <w:rFonts w:ascii="Times New Roman" w:hAnsi="Times New Roman" w:cs="Times New Roman"/>
        </w:rPr>
      </w:pPr>
    </w:p>
    <w:p w14:paraId="07DFC3A1" w14:textId="77777777" w:rsidR="00C647C9" w:rsidRPr="00A244B8" w:rsidRDefault="00C647C9" w:rsidP="00C647C9">
      <w:pPr>
        <w:rPr>
          <w:rFonts w:ascii="Times New Roman" w:hAnsi="Times New Roman" w:cs="Times New Roman"/>
        </w:rPr>
      </w:pPr>
    </w:p>
    <w:p w14:paraId="2E60A33D" w14:textId="77777777" w:rsidR="00C647C9" w:rsidRPr="00A244B8" w:rsidRDefault="00C647C9" w:rsidP="00C647C9">
      <w:pPr>
        <w:rPr>
          <w:rFonts w:ascii="Times New Roman" w:hAnsi="Times New Roman" w:cs="Times New Roman"/>
          <w:b/>
        </w:rPr>
      </w:pPr>
    </w:p>
    <w:p w14:paraId="4C6328BD" w14:textId="77777777" w:rsidR="00C647C9" w:rsidRPr="00A244B8" w:rsidRDefault="00C647C9" w:rsidP="00C647C9">
      <w:pPr>
        <w:rPr>
          <w:rFonts w:ascii="Times New Roman" w:hAnsi="Times New Roman" w:cs="Times New Roman"/>
          <w:b/>
        </w:rPr>
      </w:pPr>
    </w:p>
    <w:p w14:paraId="131EBBD8" w14:textId="77777777" w:rsidR="00C647C9" w:rsidRPr="00A244B8" w:rsidRDefault="00C647C9" w:rsidP="00C647C9">
      <w:pPr>
        <w:rPr>
          <w:rFonts w:ascii="Times New Roman" w:hAnsi="Times New Roman" w:cs="Times New Roman"/>
          <w:b/>
        </w:rPr>
      </w:pPr>
    </w:p>
    <w:p w14:paraId="1D191780" w14:textId="77777777" w:rsidR="00C647C9" w:rsidRPr="001D6CA1" w:rsidRDefault="00C647C9" w:rsidP="00C647C9">
      <w:pPr>
        <w:rPr>
          <w:rFonts w:ascii="Times New Roman" w:hAnsi="Times New Roman" w:cs="Times New Roman"/>
        </w:rPr>
      </w:pPr>
      <w:r w:rsidRPr="001D6CA1">
        <w:rPr>
          <w:rFonts w:ascii="Times New Roman" w:hAnsi="Times New Roman" w:cs="Times New Roman"/>
        </w:rPr>
        <w:t>The mean</w:t>
      </w:r>
      <w:r>
        <w:rPr>
          <w:rFonts w:ascii="Times New Roman" w:hAnsi="Times New Roman" w:cs="Times New Roman"/>
        </w:rPr>
        <w:t xml:space="preserve"> of the cost of producing a movie </w:t>
      </w:r>
      <m:oMath>
        <m:acc>
          <m:accPr>
            <m:chr m:val="̅"/>
            <m:ctrlPr>
              <w:rPr>
                <w:rFonts w:ascii="Cambria Math" w:hAnsi="Cambria Math" w:cs="Times New Roman"/>
                <w:i/>
              </w:rPr>
            </m:ctrlPr>
          </m:accPr>
          <m:e>
            <m:r>
              <w:rPr>
                <w:rFonts w:ascii="Cambria Math" w:hAnsi="Cambria Math" w:cs="Times New Roman"/>
              </w:rPr>
              <m:t>x</m:t>
            </m:r>
          </m:e>
        </m:acc>
      </m:oMath>
      <w:r>
        <w:rPr>
          <w:rFonts w:ascii="Times New Roman" w:hAnsi="Times New Roman" w:cs="Times New Roman"/>
        </w:rPr>
        <w:t xml:space="preserve"> was greater than the mean of the worldwide gross </w:t>
      </w:r>
      <m:oMath>
        <m:acc>
          <m:accPr>
            <m:chr m:val="̅"/>
            <m:ctrlPr>
              <w:rPr>
                <w:rFonts w:ascii="Cambria Math" w:hAnsi="Cambria Math" w:cs="Times New Roman"/>
                <w:i/>
              </w:rPr>
            </m:ctrlPr>
          </m:accPr>
          <m:e>
            <m:r>
              <w:rPr>
                <w:rFonts w:ascii="Cambria Math" w:hAnsi="Cambria Math" w:cs="Times New Roman"/>
              </w:rPr>
              <m:t>y</m:t>
            </m:r>
          </m:e>
        </m:acc>
      </m:oMath>
      <w:r>
        <w:rPr>
          <w:rFonts w:ascii="Times New Roman" w:hAnsi="Times New Roman" w:cs="Times New Roman"/>
        </w:rPr>
        <w:t>. Thus showing that the correlation of the mean of production budget</w:t>
      </w:r>
      <w:r w:rsidRPr="001D6CA1">
        <w:rPr>
          <w:rFonts w:ascii="Times New Roman" w:hAnsi="Times New Roman" w:cs="Times New Roman"/>
        </w:rPr>
        <w:t xml:space="preserve"> </w:t>
      </w:r>
      <w:r>
        <w:rPr>
          <w:rFonts w:ascii="Times New Roman" w:hAnsi="Times New Roman" w:cs="Times New Roman"/>
        </w:rPr>
        <w:t xml:space="preserve">producing a movie </w:t>
      </w:r>
      <m:oMath>
        <m:acc>
          <m:accPr>
            <m:chr m:val="̅"/>
            <m:ctrlPr>
              <w:rPr>
                <w:rFonts w:ascii="Cambria Math" w:hAnsi="Cambria Math" w:cs="Times New Roman"/>
                <w:i/>
              </w:rPr>
            </m:ctrlPr>
          </m:accPr>
          <m:e>
            <m:r>
              <w:rPr>
                <w:rFonts w:ascii="Cambria Math" w:hAnsi="Cambria Math" w:cs="Times New Roman"/>
              </w:rPr>
              <m:t>x</m:t>
            </m:r>
          </m:e>
        </m:acc>
      </m:oMath>
      <w:r>
        <w:rPr>
          <w:rFonts w:ascii="Times New Roman" w:hAnsi="Times New Roman" w:cs="Times New Roman"/>
        </w:rPr>
        <w:t xml:space="preserve"> was greater than the mean of the worldwide gross </w:t>
      </w:r>
      <m:oMath>
        <m:acc>
          <m:accPr>
            <m:chr m:val="̅"/>
            <m:ctrlPr>
              <w:rPr>
                <w:rFonts w:ascii="Cambria Math" w:hAnsi="Cambria Math" w:cs="Times New Roman"/>
                <w:i/>
              </w:rPr>
            </m:ctrlPr>
          </m:accPr>
          <m:e>
            <m:r>
              <w:rPr>
                <w:rFonts w:ascii="Cambria Math" w:hAnsi="Cambria Math" w:cs="Times New Roman"/>
              </w:rPr>
              <m:t>y</m:t>
            </m:r>
          </m:e>
        </m:acc>
      </m:oMath>
      <w:r>
        <w:rPr>
          <w:rFonts w:ascii="Times New Roman" w:hAnsi="Times New Roman" w:cs="Times New Roman"/>
        </w:rPr>
        <w:t>.</w:t>
      </w:r>
    </w:p>
    <w:p w14:paraId="66A74EA8" w14:textId="77777777" w:rsidR="00C647C9" w:rsidRPr="00A244B8" w:rsidRDefault="00C647C9" w:rsidP="00C647C9">
      <w:pPr>
        <w:rPr>
          <w:rFonts w:ascii="Times New Roman" w:hAnsi="Times New Roman" w:cs="Times New Roman"/>
          <w:b/>
        </w:rPr>
      </w:pPr>
    </w:p>
    <w:p w14:paraId="3B8175F9" w14:textId="77777777" w:rsidR="00C647C9" w:rsidRPr="00A244B8" w:rsidRDefault="00C647C9" w:rsidP="00C647C9">
      <w:pPr>
        <w:rPr>
          <w:rFonts w:ascii="Times New Roman" w:hAnsi="Times New Roman" w:cs="Times New Roman"/>
          <w:b/>
        </w:rPr>
      </w:pPr>
    </w:p>
    <w:p w14:paraId="70979D5B" w14:textId="77777777" w:rsidR="00C647C9" w:rsidRPr="00A244B8" w:rsidRDefault="00C647C9" w:rsidP="00C647C9">
      <w:pPr>
        <w:rPr>
          <w:rFonts w:ascii="Times New Roman" w:hAnsi="Times New Roman" w:cs="Times New Roman"/>
          <w:b/>
        </w:rPr>
      </w:pPr>
    </w:p>
    <w:p w14:paraId="037CAC57" w14:textId="77777777" w:rsidR="00C647C9" w:rsidRPr="00A244B8" w:rsidRDefault="00C647C9" w:rsidP="00C647C9">
      <w:pPr>
        <w:rPr>
          <w:rFonts w:ascii="Times New Roman" w:hAnsi="Times New Roman" w:cs="Times New Roman"/>
          <w:b/>
        </w:rPr>
      </w:pPr>
    </w:p>
    <w:p w14:paraId="60EC37E1" w14:textId="77777777" w:rsidR="00C647C9" w:rsidRPr="00A244B8" w:rsidRDefault="00C647C9" w:rsidP="00C647C9">
      <w:pPr>
        <w:rPr>
          <w:rFonts w:ascii="Times New Roman" w:hAnsi="Times New Roman" w:cs="Times New Roman"/>
          <w:b/>
        </w:rPr>
      </w:pPr>
    </w:p>
    <w:p w14:paraId="6128AE5E" w14:textId="77777777" w:rsidR="00C647C9" w:rsidRPr="00A244B8" w:rsidRDefault="00C647C9" w:rsidP="00C647C9">
      <w:pPr>
        <w:rPr>
          <w:rFonts w:ascii="Times New Roman" w:hAnsi="Times New Roman" w:cs="Times New Roman"/>
          <w:b/>
        </w:rPr>
      </w:pPr>
    </w:p>
    <w:p w14:paraId="70B6411C" w14:textId="77777777" w:rsidR="00C647C9" w:rsidRPr="00A244B8" w:rsidRDefault="00C647C9" w:rsidP="00C647C9">
      <w:pPr>
        <w:rPr>
          <w:rFonts w:ascii="Times New Roman" w:hAnsi="Times New Roman" w:cs="Times New Roman"/>
          <w:b/>
        </w:rPr>
      </w:pPr>
    </w:p>
    <w:p w14:paraId="1AECBDC5" w14:textId="77777777" w:rsidR="00C647C9" w:rsidRPr="00A244B8" w:rsidRDefault="00C647C9" w:rsidP="00C647C9">
      <w:pPr>
        <w:rPr>
          <w:rFonts w:ascii="Times New Roman" w:hAnsi="Times New Roman" w:cs="Times New Roman"/>
          <w:b/>
        </w:rPr>
      </w:pPr>
    </w:p>
    <w:p w14:paraId="0738E5F1" w14:textId="77777777" w:rsidR="00C647C9" w:rsidRPr="00A244B8" w:rsidRDefault="00C647C9" w:rsidP="00C647C9">
      <w:pPr>
        <w:rPr>
          <w:rFonts w:ascii="Times New Roman" w:hAnsi="Times New Roman" w:cs="Times New Roman"/>
          <w:b/>
        </w:rPr>
      </w:pPr>
    </w:p>
    <w:p w14:paraId="2CDA0AF2" w14:textId="77777777" w:rsidR="00C647C9" w:rsidRPr="00A244B8" w:rsidRDefault="00C647C9" w:rsidP="00C647C9">
      <w:pPr>
        <w:rPr>
          <w:rFonts w:ascii="Times New Roman" w:hAnsi="Times New Roman" w:cs="Times New Roman"/>
          <w:b/>
        </w:rPr>
      </w:pPr>
    </w:p>
    <w:p w14:paraId="43E2A8D3" w14:textId="77777777" w:rsidR="00C647C9" w:rsidRPr="00A244B8" w:rsidRDefault="00C647C9" w:rsidP="00C647C9">
      <w:pPr>
        <w:rPr>
          <w:rFonts w:ascii="Times New Roman" w:hAnsi="Times New Roman" w:cs="Times New Roman"/>
          <w:b/>
        </w:rPr>
      </w:pPr>
    </w:p>
    <w:p w14:paraId="6973885B" w14:textId="77777777" w:rsidR="00C647C9" w:rsidRPr="00A244B8" w:rsidRDefault="00C647C9" w:rsidP="00C647C9">
      <w:pPr>
        <w:rPr>
          <w:rFonts w:ascii="Times New Roman" w:hAnsi="Times New Roman" w:cs="Times New Roman"/>
          <w:b/>
        </w:rPr>
      </w:pPr>
    </w:p>
    <w:p w14:paraId="104305DF" w14:textId="77777777" w:rsidR="00C647C9" w:rsidRPr="00A244B8" w:rsidRDefault="00C647C9" w:rsidP="00C647C9">
      <w:pPr>
        <w:rPr>
          <w:rFonts w:ascii="Times New Roman" w:hAnsi="Times New Roman" w:cs="Times New Roman"/>
          <w:b/>
        </w:rPr>
      </w:pPr>
    </w:p>
    <w:p w14:paraId="7644E452" w14:textId="77777777" w:rsidR="00C647C9" w:rsidRPr="00A244B8" w:rsidRDefault="00C647C9" w:rsidP="00C647C9">
      <w:pPr>
        <w:rPr>
          <w:rFonts w:ascii="Times New Roman" w:hAnsi="Times New Roman" w:cs="Times New Roman"/>
          <w:b/>
        </w:rPr>
      </w:pPr>
    </w:p>
    <w:p w14:paraId="4BF8135A" w14:textId="77777777" w:rsidR="00C647C9" w:rsidRPr="00A244B8" w:rsidRDefault="00C647C9" w:rsidP="00C647C9">
      <w:pPr>
        <w:rPr>
          <w:rFonts w:ascii="Times New Roman" w:hAnsi="Times New Roman" w:cs="Times New Roman"/>
          <w:b/>
        </w:rPr>
      </w:pPr>
    </w:p>
    <w:p w14:paraId="070B3D63" w14:textId="77777777" w:rsidR="00C647C9" w:rsidRPr="00A244B8" w:rsidRDefault="00C647C9" w:rsidP="00C647C9">
      <w:pPr>
        <w:rPr>
          <w:rFonts w:ascii="Times New Roman" w:hAnsi="Times New Roman" w:cs="Times New Roman"/>
          <w:b/>
        </w:rPr>
      </w:pPr>
    </w:p>
    <w:p w14:paraId="553EC2B3" w14:textId="77777777" w:rsidR="00C647C9" w:rsidRPr="00A244B8" w:rsidRDefault="00C647C9" w:rsidP="00C647C9">
      <w:pPr>
        <w:rPr>
          <w:rFonts w:ascii="Times New Roman" w:hAnsi="Times New Roman" w:cs="Times New Roman"/>
          <w:b/>
        </w:rPr>
      </w:pPr>
    </w:p>
    <w:p w14:paraId="63C02EA8" w14:textId="77777777" w:rsidR="00C647C9" w:rsidRPr="00A244B8" w:rsidRDefault="00C647C9" w:rsidP="00C647C9">
      <w:pPr>
        <w:rPr>
          <w:rFonts w:ascii="Times New Roman" w:hAnsi="Times New Roman" w:cs="Times New Roman"/>
          <w:b/>
        </w:rPr>
      </w:pPr>
    </w:p>
    <w:p w14:paraId="5ECAD6DE" w14:textId="77777777" w:rsidR="00C647C9" w:rsidRPr="00A244B8" w:rsidRDefault="00C647C9" w:rsidP="00C647C9">
      <w:pPr>
        <w:rPr>
          <w:rFonts w:ascii="Times New Roman" w:hAnsi="Times New Roman" w:cs="Times New Roman"/>
          <w:b/>
        </w:rPr>
      </w:pPr>
    </w:p>
    <w:p w14:paraId="26A1FBCF" w14:textId="77777777" w:rsidR="00C647C9" w:rsidRPr="00A244B8" w:rsidRDefault="00C647C9" w:rsidP="00C647C9">
      <w:pPr>
        <w:rPr>
          <w:rFonts w:ascii="Times New Roman" w:hAnsi="Times New Roman" w:cs="Times New Roman"/>
          <w:b/>
        </w:rPr>
      </w:pPr>
    </w:p>
    <w:p w14:paraId="2F460306" w14:textId="77777777" w:rsidR="00C647C9" w:rsidRPr="00A244B8" w:rsidRDefault="00C647C9" w:rsidP="00C647C9">
      <w:pPr>
        <w:rPr>
          <w:rFonts w:ascii="Times New Roman" w:hAnsi="Times New Roman" w:cs="Times New Roman"/>
          <w:b/>
        </w:rPr>
      </w:pPr>
    </w:p>
    <w:p w14:paraId="2BEEDA51" w14:textId="77777777" w:rsidR="00C647C9" w:rsidRPr="00A244B8" w:rsidRDefault="00C647C9" w:rsidP="00C647C9">
      <w:pPr>
        <w:rPr>
          <w:rFonts w:ascii="Times New Roman" w:hAnsi="Times New Roman" w:cs="Times New Roman"/>
          <w:b/>
        </w:rPr>
      </w:pPr>
    </w:p>
    <w:p w14:paraId="053A26CD" w14:textId="77777777" w:rsidR="00C647C9" w:rsidRPr="00A244B8" w:rsidRDefault="00C647C9" w:rsidP="00C647C9">
      <w:pPr>
        <w:rPr>
          <w:rFonts w:ascii="Times New Roman" w:hAnsi="Times New Roman" w:cs="Times New Roman"/>
          <w:b/>
        </w:rPr>
      </w:pPr>
    </w:p>
    <w:p w14:paraId="22EF43FE" w14:textId="77777777" w:rsidR="00C647C9" w:rsidRPr="00A244B8" w:rsidRDefault="00C647C9" w:rsidP="00C647C9">
      <w:pPr>
        <w:pStyle w:val="ListParagraph"/>
        <w:numPr>
          <w:ilvl w:val="0"/>
          <w:numId w:val="7"/>
        </w:numPr>
        <w:rPr>
          <w:rFonts w:ascii="Times New Roman" w:hAnsi="Times New Roman" w:cs="Times New Roman"/>
          <w:b/>
        </w:rPr>
      </w:pPr>
      <w:r w:rsidRPr="00A244B8">
        <w:rPr>
          <w:rFonts w:ascii="Times New Roman" w:hAnsi="Times New Roman" w:cs="Times New Roman"/>
          <w:b/>
        </w:rPr>
        <w:t>Pearson’s Correlation Coefficient</w:t>
      </w:r>
    </w:p>
    <w:p w14:paraId="50101F9E" w14:textId="77777777" w:rsidR="00C647C9" w:rsidRDefault="00C647C9" w:rsidP="00C647C9">
      <w:pPr>
        <w:ind w:firstLine="360"/>
        <w:rPr>
          <w:rFonts w:ascii="Times New Roman" w:hAnsi="Times New Roman" w:cs="Times New Roman"/>
        </w:rPr>
      </w:pPr>
      <w:r w:rsidRPr="00A244B8">
        <w:rPr>
          <w:rFonts w:ascii="Times New Roman" w:hAnsi="Times New Roman" w:cs="Times New Roman"/>
        </w:rPr>
        <w:t>Pearson’s Correlation Coefficient is “used to find a numerical value that can be used to determine the strength of linear correlation between the two sets of data.”</w:t>
      </w:r>
      <w:r w:rsidRPr="00A244B8">
        <w:rPr>
          <w:rStyle w:val="FootnoteReference"/>
          <w:rFonts w:ascii="Times New Roman" w:hAnsi="Times New Roman" w:cs="Times New Roman"/>
        </w:rPr>
        <w:footnoteReference w:id="3"/>
      </w:r>
    </w:p>
    <w:p w14:paraId="1599E105" w14:textId="0F24A389" w:rsidR="00C647C9" w:rsidRDefault="00C647C9" w:rsidP="00C647C9">
      <w:pPr>
        <w:ind w:firstLine="360"/>
        <w:rPr>
          <w:rFonts w:ascii="Times New Roman" w:hAnsi="Times New Roman" w:cs="Times New Roman"/>
        </w:rPr>
      </w:pPr>
      <w:r>
        <w:rPr>
          <w:rFonts w:ascii="Times New Roman" w:hAnsi="Times New Roman" w:cs="Times New Roman"/>
        </w:rPr>
        <w:t xml:space="preserve">The Pearson’s Correlation Coefficient is used to find the degree of strength of a linear relationship between the two variables </w:t>
      </w:r>
      <w:r w:rsidRPr="00A244B8">
        <w:rPr>
          <w:rFonts w:ascii="Times New Roman" w:hAnsi="Times New Roman" w:cs="Times New Roman"/>
        </w:rPr>
        <w:t>production bud</w:t>
      </w:r>
      <w:r>
        <w:rPr>
          <w:rFonts w:ascii="Times New Roman" w:hAnsi="Times New Roman" w:cs="Times New Roman"/>
        </w:rPr>
        <w:t xml:space="preserve">get (x) and worldwide gross (y), where the value of </w:t>
      </w:r>
      <m:oMath>
        <m:r>
          <w:rPr>
            <w:rFonts w:ascii="Cambria Math" w:hAnsi="Cambria Math" w:cs="Times New Roman"/>
          </w:rPr>
          <m:t>r=1</m:t>
        </m:r>
      </m:oMath>
      <w:r w:rsidR="001C2DC8">
        <w:rPr>
          <w:rFonts w:ascii="Times New Roman" w:hAnsi="Times New Roman" w:cs="Times New Roman"/>
        </w:rPr>
        <w:t xml:space="preserve"> </w:t>
      </w:r>
      <w:r>
        <w:rPr>
          <w:rFonts w:ascii="Times New Roman" w:hAnsi="Times New Roman" w:cs="Times New Roman"/>
        </w:rPr>
        <w:t xml:space="preserve">which means that it is a perfect positive correlation and the value or </w:t>
      </w:r>
      <m:oMath>
        <m:r>
          <w:rPr>
            <w:rFonts w:ascii="Cambria Math" w:hAnsi="Cambria Math" w:cs="Times New Roman"/>
          </w:rPr>
          <m:t>r=-1</m:t>
        </m:r>
      </m:oMath>
      <w:r>
        <w:rPr>
          <w:rFonts w:ascii="Times New Roman" w:hAnsi="Times New Roman" w:cs="Times New Roman"/>
        </w:rPr>
        <w:t xml:space="preserve"> means a negative correlation.</w:t>
      </w:r>
    </w:p>
    <w:p w14:paraId="4B5A3084" w14:textId="77777777" w:rsidR="00C647C9" w:rsidRPr="00A244B8" w:rsidRDefault="00C647C9" w:rsidP="00C647C9">
      <w:pPr>
        <w:ind w:firstLine="360"/>
        <w:rPr>
          <w:rFonts w:ascii="Times New Roman" w:hAnsi="Times New Roman" w:cs="Times New Roman"/>
          <w:iCs/>
          <w:color w:val="000000"/>
          <w:shd w:val="clear" w:color="auto" w:fill="FFFFFF"/>
        </w:rPr>
      </w:pPr>
      <w:r w:rsidRPr="00A244B8">
        <w:rPr>
          <w:rFonts w:ascii="Times New Roman" w:hAnsi="Times New Roman" w:cs="Times New Roman"/>
        </w:rPr>
        <w:t xml:space="preserve">I will use it in order to show the strength of </w:t>
      </w:r>
      <w:r w:rsidRPr="00A244B8">
        <w:rPr>
          <w:rFonts w:ascii="Times New Roman" w:hAnsi="Times New Roman" w:cs="Times New Roman"/>
          <w:iCs/>
          <w:color w:val="000000"/>
          <w:shd w:val="clear" w:color="auto" w:fill="FFFFFF"/>
        </w:rPr>
        <w:t>cost of movies (x) in relation to their worldwide gross (y). The following formulas that are going to be used are:</w:t>
      </w:r>
    </w:p>
    <w:p w14:paraId="5E041E87" w14:textId="77777777" w:rsidR="00C647C9" w:rsidRPr="00A244B8" w:rsidRDefault="00C647C9" w:rsidP="00C647C9">
      <w:pPr>
        <w:ind w:firstLine="360"/>
        <w:rPr>
          <w:rFonts w:ascii="Times New Roman" w:hAnsi="Times New Roman" w:cs="Times New Roman"/>
          <w:iCs/>
          <w:color w:val="000000"/>
          <w:shd w:val="clear" w:color="auto" w:fill="FFFFFF"/>
        </w:rPr>
      </w:pPr>
    </w:p>
    <w:p w14:paraId="5F14146E" w14:textId="77777777" w:rsidR="00C647C9" w:rsidRPr="00A244B8" w:rsidRDefault="00C647C9" w:rsidP="00C647C9">
      <w:pPr>
        <w:rPr>
          <w:rFonts w:ascii="Times New Roman" w:hAnsi="Times New Roman" w:cs="Times New Roman"/>
          <w:iCs/>
          <w:color w:val="000000"/>
          <w:shd w:val="clear" w:color="auto" w:fill="FFFFFF"/>
        </w:rPr>
      </w:pPr>
      <m:oMath>
        <m:r>
          <w:rPr>
            <w:rFonts w:ascii="Cambria Math" w:hAnsi="Cambria Math" w:cs="Times New Roman"/>
            <w:color w:val="000000"/>
            <w:shd w:val="clear" w:color="auto" w:fill="FFFFFF"/>
          </w:rPr>
          <m:t>r=</m:t>
        </m:r>
        <m:f>
          <m:fPr>
            <m:ctrlPr>
              <w:rPr>
                <w:rFonts w:ascii="Cambria Math" w:hAnsi="Cambria Math" w:cs="Times New Roman"/>
                <w:i/>
                <w:iCs/>
                <w:color w:val="000000"/>
                <w:shd w:val="clear" w:color="auto" w:fill="FFFFFF"/>
              </w:rPr>
            </m:ctrlPr>
          </m:fPr>
          <m:num>
            <m:sSub>
              <m:sSubPr>
                <m:ctrlPr>
                  <w:rPr>
                    <w:rFonts w:ascii="Cambria Math" w:hAnsi="Cambria Math" w:cs="Times New Roman"/>
                    <w:i/>
                    <w:color w:val="000000"/>
                    <w:shd w:val="clear" w:color="auto" w:fill="FFFFFF"/>
                  </w:rPr>
                </m:ctrlPr>
              </m:sSubPr>
              <m:e>
                <m:r>
                  <w:rPr>
                    <w:rFonts w:ascii="Cambria Math" w:hAnsi="Cambria Math" w:cs="Times New Roman"/>
                    <w:color w:val="000000"/>
                    <w:shd w:val="clear" w:color="auto" w:fill="FFFFFF"/>
                  </w:rPr>
                  <m:t>S</m:t>
                </m:r>
              </m:e>
              <m:sub>
                <m:r>
                  <w:rPr>
                    <w:rFonts w:ascii="Cambria Math" w:hAnsi="Cambria Math" w:cs="Times New Roman"/>
                    <w:color w:val="000000"/>
                    <w:shd w:val="clear" w:color="auto" w:fill="FFFFFF"/>
                  </w:rPr>
                  <m:t>xy</m:t>
                </m:r>
              </m:sub>
            </m:sSub>
          </m:num>
          <m:den>
            <m:sSub>
              <m:sSubPr>
                <m:ctrlPr>
                  <w:rPr>
                    <w:rFonts w:ascii="Cambria Math" w:hAnsi="Cambria Math" w:cs="Times New Roman"/>
                    <w:i/>
                    <w:color w:val="000000"/>
                    <w:shd w:val="clear" w:color="auto" w:fill="FFFFFF"/>
                  </w:rPr>
                </m:ctrlPr>
              </m:sSubPr>
              <m:e>
                <m:r>
                  <w:rPr>
                    <w:rFonts w:ascii="Cambria Math" w:hAnsi="Cambria Math" w:cs="Times New Roman"/>
                    <w:color w:val="000000"/>
                    <w:shd w:val="clear" w:color="auto" w:fill="FFFFFF"/>
                  </w:rPr>
                  <m:t>S</m:t>
                </m:r>
              </m:e>
              <m:sub>
                <m:r>
                  <w:rPr>
                    <w:rFonts w:ascii="Cambria Math" w:hAnsi="Cambria Math" w:cs="Times New Roman"/>
                    <w:color w:val="000000"/>
                    <w:shd w:val="clear" w:color="auto" w:fill="FFFFFF"/>
                  </w:rPr>
                  <m:t>x</m:t>
                </m:r>
              </m:sub>
            </m:sSub>
            <m:sSub>
              <m:sSubPr>
                <m:ctrlPr>
                  <w:rPr>
                    <w:rFonts w:ascii="Cambria Math" w:hAnsi="Cambria Math" w:cs="Times New Roman"/>
                    <w:i/>
                    <w:color w:val="000000"/>
                    <w:shd w:val="clear" w:color="auto" w:fill="FFFFFF"/>
                  </w:rPr>
                </m:ctrlPr>
              </m:sSubPr>
              <m:e>
                <m:r>
                  <w:rPr>
                    <w:rFonts w:ascii="Cambria Math" w:hAnsi="Cambria Math" w:cs="Times New Roman"/>
                    <w:color w:val="000000"/>
                    <w:shd w:val="clear" w:color="auto" w:fill="FFFFFF"/>
                  </w:rPr>
                  <m:t>S</m:t>
                </m:r>
              </m:e>
              <m:sub>
                <m:r>
                  <w:rPr>
                    <w:rFonts w:ascii="Cambria Math" w:hAnsi="Cambria Math" w:cs="Times New Roman"/>
                    <w:color w:val="000000"/>
                    <w:shd w:val="clear" w:color="auto" w:fill="FFFFFF"/>
                  </w:rPr>
                  <m:t>y</m:t>
                </m:r>
              </m:sub>
            </m:sSub>
          </m:den>
        </m:f>
      </m:oMath>
      <w:r w:rsidRPr="00A244B8">
        <w:rPr>
          <w:rFonts w:ascii="Times New Roman" w:hAnsi="Times New Roman" w:cs="Times New Roman"/>
          <w:iCs/>
          <w:color w:val="000000"/>
          <w:shd w:val="clear" w:color="auto" w:fill="FFFFFF"/>
        </w:rPr>
        <w:t xml:space="preserve">  and </w:t>
      </w:r>
      <m:oMath>
        <m:sSub>
          <m:sSubPr>
            <m:ctrlPr>
              <w:rPr>
                <w:rFonts w:ascii="Cambria Math" w:hAnsi="Cambria Math" w:cs="Times New Roman"/>
                <w:i/>
                <w:color w:val="000000"/>
                <w:shd w:val="clear" w:color="auto" w:fill="FFFFFF"/>
              </w:rPr>
            </m:ctrlPr>
          </m:sSubPr>
          <m:e>
            <m:r>
              <w:rPr>
                <w:rFonts w:ascii="Cambria Math" w:hAnsi="Cambria Math" w:cs="Times New Roman"/>
                <w:color w:val="000000"/>
                <w:shd w:val="clear" w:color="auto" w:fill="FFFFFF"/>
              </w:rPr>
              <m:t>S</m:t>
            </m:r>
          </m:e>
          <m:sub>
            <m:r>
              <w:rPr>
                <w:rFonts w:ascii="Cambria Math" w:hAnsi="Cambria Math" w:cs="Times New Roman"/>
                <w:color w:val="000000"/>
                <w:shd w:val="clear" w:color="auto" w:fill="FFFFFF"/>
              </w:rPr>
              <m:t>x</m:t>
            </m:r>
          </m:sub>
        </m:sSub>
        <m:r>
          <w:rPr>
            <w:rFonts w:ascii="Cambria Math" w:hAnsi="Cambria Math" w:cs="Times New Roman"/>
            <w:color w:val="000000"/>
            <w:shd w:val="clear" w:color="auto" w:fill="FFFFFF"/>
          </w:rPr>
          <m:t>=</m:t>
        </m:r>
        <m:rad>
          <m:radPr>
            <m:degHide m:val="1"/>
            <m:ctrlPr>
              <w:rPr>
                <w:rFonts w:ascii="Cambria Math" w:hAnsi="Cambria Math" w:cs="Times New Roman"/>
                <w:i/>
                <w:iCs/>
                <w:color w:val="000000"/>
                <w:shd w:val="clear" w:color="auto" w:fill="FFFFFF"/>
              </w:rPr>
            </m:ctrlPr>
          </m:radPr>
          <m:deg/>
          <m:e>
            <m:f>
              <m:fPr>
                <m:ctrlPr>
                  <w:rPr>
                    <w:rFonts w:ascii="Cambria Math" w:hAnsi="Cambria Math" w:cs="Times New Roman"/>
                    <w:iCs/>
                    <w:color w:val="000000"/>
                    <w:shd w:val="clear" w:color="auto" w:fill="FFFFFF"/>
                  </w:rPr>
                </m:ctrlPr>
              </m:fPr>
              <m:num>
                <m:r>
                  <m:rPr>
                    <m:sty m:val="p"/>
                  </m:rPr>
                  <w:rPr>
                    <w:rFonts w:ascii="Cambria Math" w:hAnsi="Cambria Math" w:cs="Times New Roman"/>
                    <w:color w:val="000000"/>
                    <w:shd w:val="clear" w:color="auto" w:fill="FFFFFF"/>
                  </w:rPr>
                  <m:t>Σ</m:t>
                </m:r>
                <m:r>
                  <w:rPr>
                    <w:rFonts w:ascii="Cambria Math" w:hAnsi="Cambria Math" w:cs="Times New Roman"/>
                    <w:color w:val="000000"/>
                    <w:shd w:val="clear" w:color="auto" w:fill="FFFFFF"/>
                  </w:rPr>
                  <m:t>(x-</m:t>
                </m:r>
                <m:sSup>
                  <m:sSupPr>
                    <m:ctrlPr>
                      <w:rPr>
                        <w:rFonts w:ascii="Cambria Math" w:hAnsi="Cambria Math" w:cs="Times New Roman"/>
                        <w:i/>
                        <w:iCs/>
                        <w:color w:val="000000"/>
                        <w:shd w:val="clear" w:color="auto" w:fill="FFFFFF"/>
                      </w:rPr>
                    </m:ctrlPr>
                  </m:sSupPr>
                  <m:e>
                    <m:acc>
                      <m:accPr>
                        <m:chr m:val="̅"/>
                        <m:ctrlPr>
                          <w:rPr>
                            <w:rFonts w:ascii="Cambria Math" w:hAnsi="Cambria Math" w:cs="Times New Roman"/>
                            <w:i/>
                            <w:iCs/>
                            <w:color w:val="000000"/>
                            <w:shd w:val="clear" w:color="auto" w:fill="FFFFFF"/>
                          </w:rPr>
                        </m:ctrlPr>
                      </m:accPr>
                      <m:e>
                        <m:r>
                          <w:rPr>
                            <w:rFonts w:ascii="Cambria Math" w:hAnsi="Cambria Math" w:cs="Times New Roman"/>
                            <w:color w:val="000000"/>
                            <w:shd w:val="clear" w:color="auto" w:fill="FFFFFF"/>
                          </w:rPr>
                          <m:t>x</m:t>
                        </m:r>
                      </m:e>
                    </m:acc>
                    <m:r>
                      <w:rPr>
                        <w:rFonts w:ascii="Cambria Math" w:hAnsi="Cambria Math" w:cs="Times New Roman"/>
                        <w:color w:val="000000"/>
                        <w:shd w:val="clear" w:color="auto" w:fill="FFFFFF"/>
                      </w:rPr>
                      <m:t>)</m:t>
                    </m:r>
                  </m:e>
                  <m:sup>
                    <m:r>
                      <w:rPr>
                        <w:rFonts w:ascii="Cambria Math" w:hAnsi="Cambria Math" w:cs="Times New Roman"/>
                        <w:color w:val="000000"/>
                        <w:shd w:val="clear" w:color="auto" w:fill="FFFFFF"/>
                      </w:rPr>
                      <m:t>2</m:t>
                    </m:r>
                  </m:sup>
                </m:sSup>
              </m:num>
              <m:den>
                <m:r>
                  <w:rPr>
                    <w:rFonts w:ascii="STIXGeneral-Regular" w:hAnsi="STIXGeneral-Regular" w:cs="STIXGeneral-Regular"/>
                    <w:color w:val="000000"/>
                    <w:shd w:val="clear" w:color="auto" w:fill="FFFFFF"/>
                  </w:rPr>
                  <m:t>n</m:t>
                </m:r>
              </m:den>
            </m:f>
          </m:e>
        </m:rad>
      </m:oMath>
      <w:r w:rsidRPr="00A244B8">
        <w:rPr>
          <w:rFonts w:ascii="Times New Roman" w:hAnsi="Times New Roman" w:cs="Times New Roman"/>
          <w:iCs/>
          <w:color w:val="000000"/>
          <w:shd w:val="clear" w:color="auto" w:fill="FFFFFF"/>
        </w:rPr>
        <w:t xml:space="preserve">  and   </w:t>
      </w:r>
      <m:oMath>
        <m:sSub>
          <m:sSubPr>
            <m:ctrlPr>
              <w:rPr>
                <w:rFonts w:ascii="Cambria Math" w:hAnsi="Cambria Math" w:cs="Times New Roman"/>
                <w:i/>
                <w:color w:val="000000"/>
                <w:shd w:val="clear" w:color="auto" w:fill="FFFFFF"/>
              </w:rPr>
            </m:ctrlPr>
          </m:sSubPr>
          <m:e>
            <m:r>
              <w:rPr>
                <w:rFonts w:ascii="Cambria Math" w:hAnsi="Cambria Math" w:cs="Times New Roman"/>
                <w:color w:val="000000"/>
                <w:shd w:val="clear" w:color="auto" w:fill="FFFFFF"/>
              </w:rPr>
              <m:t>S</m:t>
            </m:r>
          </m:e>
          <m:sub>
            <m:r>
              <w:rPr>
                <w:rFonts w:ascii="Cambria Math" w:hAnsi="Cambria Math" w:cs="Times New Roman"/>
                <w:color w:val="000000"/>
                <w:shd w:val="clear" w:color="auto" w:fill="FFFFFF"/>
              </w:rPr>
              <m:t>y</m:t>
            </m:r>
          </m:sub>
        </m:sSub>
        <m:r>
          <w:rPr>
            <w:rFonts w:ascii="Cambria Math" w:hAnsi="Cambria Math" w:cs="Times New Roman"/>
            <w:color w:val="000000"/>
            <w:shd w:val="clear" w:color="auto" w:fill="FFFFFF"/>
          </w:rPr>
          <m:t>=</m:t>
        </m:r>
        <m:rad>
          <m:radPr>
            <m:degHide m:val="1"/>
            <m:ctrlPr>
              <w:rPr>
                <w:rFonts w:ascii="Cambria Math" w:hAnsi="Cambria Math" w:cs="Times New Roman"/>
                <w:i/>
                <w:iCs/>
                <w:color w:val="000000"/>
                <w:shd w:val="clear" w:color="auto" w:fill="FFFFFF"/>
              </w:rPr>
            </m:ctrlPr>
          </m:radPr>
          <m:deg/>
          <m:e>
            <m:f>
              <m:fPr>
                <m:ctrlPr>
                  <w:rPr>
                    <w:rFonts w:ascii="Cambria Math" w:hAnsi="Cambria Math" w:cs="Times New Roman"/>
                    <w:iCs/>
                    <w:color w:val="000000"/>
                    <w:shd w:val="clear" w:color="auto" w:fill="FFFFFF"/>
                  </w:rPr>
                </m:ctrlPr>
              </m:fPr>
              <m:num>
                <m:r>
                  <m:rPr>
                    <m:sty m:val="p"/>
                  </m:rPr>
                  <w:rPr>
                    <w:rFonts w:ascii="Cambria Math" w:hAnsi="Cambria Math" w:cs="Times New Roman"/>
                    <w:color w:val="000000"/>
                    <w:shd w:val="clear" w:color="auto" w:fill="FFFFFF"/>
                  </w:rPr>
                  <m:t>Σ</m:t>
                </m:r>
                <m:r>
                  <w:rPr>
                    <w:rFonts w:ascii="Cambria Math" w:hAnsi="Cambria Math" w:cs="Times New Roman"/>
                    <w:color w:val="000000"/>
                    <w:shd w:val="clear" w:color="auto" w:fill="FFFFFF"/>
                  </w:rPr>
                  <m:t>(y-</m:t>
                </m:r>
                <m:sSup>
                  <m:sSupPr>
                    <m:ctrlPr>
                      <w:rPr>
                        <w:rFonts w:ascii="Cambria Math" w:hAnsi="Cambria Math" w:cs="Times New Roman"/>
                        <w:i/>
                        <w:iCs/>
                        <w:color w:val="000000"/>
                        <w:shd w:val="clear" w:color="auto" w:fill="FFFFFF"/>
                      </w:rPr>
                    </m:ctrlPr>
                  </m:sSupPr>
                  <m:e>
                    <m:acc>
                      <m:accPr>
                        <m:chr m:val="̅"/>
                        <m:ctrlPr>
                          <w:rPr>
                            <w:rFonts w:ascii="Cambria Math" w:hAnsi="Cambria Math" w:cs="Times New Roman"/>
                            <w:i/>
                            <w:iCs/>
                            <w:color w:val="000000"/>
                            <w:shd w:val="clear" w:color="auto" w:fill="FFFFFF"/>
                          </w:rPr>
                        </m:ctrlPr>
                      </m:accPr>
                      <m:e>
                        <m:r>
                          <w:rPr>
                            <w:rFonts w:ascii="Cambria Math" w:hAnsi="Cambria Math" w:cs="Times New Roman"/>
                            <w:color w:val="000000"/>
                            <w:shd w:val="clear" w:color="auto" w:fill="FFFFFF"/>
                          </w:rPr>
                          <m:t>y</m:t>
                        </m:r>
                      </m:e>
                    </m:acc>
                    <m:r>
                      <w:rPr>
                        <w:rFonts w:ascii="Cambria Math" w:hAnsi="Cambria Math" w:cs="Times New Roman"/>
                        <w:color w:val="000000"/>
                        <w:shd w:val="clear" w:color="auto" w:fill="FFFFFF"/>
                      </w:rPr>
                      <m:t>)</m:t>
                    </m:r>
                  </m:e>
                  <m:sup>
                    <m:r>
                      <w:rPr>
                        <w:rFonts w:ascii="Cambria Math" w:hAnsi="Cambria Math" w:cs="Times New Roman"/>
                        <w:color w:val="000000"/>
                        <w:shd w:val="clear" w:color="auto" w:fill="FFFFFF"/>
                      </w:rPr>
                      <m:t>2</m:t>
                    </m:r>
                  </m:sup>
                </m:sSup>
              </m:num>
              <m:den>
                <m:r>
                  <w:rPr>
                    <w:rFonts w:ascii="Cambria Math" w:hAnsi="Cambria Math" w:cs="Times New Roman"/>
                    <w:color w:val="000000"/>
                    <w:shd w:val="clear" w:color="auto" w:fill="FFFFFF"/>
                  </w:rPr>
                  <m:t>n</m:t>
                </m:r>
              </m:den>
            </m:f>
          </m:e>
        </m:rad>
      </m:oMath>
      <w:r w:rsidRPr="00A244B8">
        <w:rPr>
          <w:rFonts w:ascii="Times New Roman" w:hAnsi="Times New Roman" w:cs="Times New Roman"/>
          <w:iCs/>
          <w:color w:val="000000"/>
          <w:shd w:val="clear" w:color="auto" w:fill="FFFFFF"/>
        </w:rPr>
        <w:t xml:space="preserve">   </w:t>
      </w:r>
    </w:p>
    <w:p w14:paraId="2060B5AD" w14:textId="56638471" w:rsidR="00C647C9" w:rsidRPr="001F54D0" w:rsidRDefault="00C647C9" w:rsidP="00C647C9">
      <w:pPr>
        <w:rPr>
          <w:rFonts w:ascii="Times New Roman" w:hAnsi="Times New Roman" w:cs="Times New Roman"/>
          <w:iCs/>
          <w:color w:val="000000"/>
          <w:shd w:val="clear" w:color="auto" w:fill="FFFFFF"/>
        </w:rPr>
      </w:pPr>
      <w:r w:rsidRPr="00A244B8">
        <w:rPr>
          <w:rFonts w:ascii="Times New Roman" w:hAnsi="Times New Roman" w:cs="Times New Roman"/>
          <w:iCs/>
          <w:color w:val="000000"/>
          <w:shd w:val="clear" w:color="auto" w:fill="FFFFFF"/>
        </w:rPr>
        <w:t xml:space="preserve">and </w:t>
      </w:r>
      <m:oMath>
        <m:r>
          <w:rPr>
            <w:rFonts w:ascii="Cambria Math" w:hAnsi="Cambria Math" w:cs="Times New Roman"/>
            <w:color w:val="000000"/>
            <w:shd w:val="clear" w:color="auto" w:fill="FFFFFF"/>
          </w:rPr>
          <m:t xml:space="preserve">Sxy </m:t>
        </m:r>
      </m:oMath>
      <w:r w:rsidRPr="00A244B8">
        <w:rPr>
          <w:rFonts w:ascii="Times New Roman" w:hAnsi="Times New Roman" w:cs="Times New Roman"/>
          <w:iCs/>
          <w:color w:val="000000"/>
          <w:shd w:val="clear" w:color="auto" w:fill="FFFFFF"/>
        </w:rPr>
        <w:t xml:space="preserve">is the covariance of </w:t>
      </w:r>
      <m:oMath>
        <m:r>
          <w:rPr>
            <w:rFonts w:ascii="Cambria Math" w:hAnsi="Cambria Math" w:cs="Times New Roman"/>
            <w:color w:val="000000"/>
            <w:shd w:val="clear" w:color="auto" w:fill="FFFFFF"/>
          </w:rPr>
          <m:t>x and y</m:t>
        </m:r>
      </m:oMath>
      <w:r w:rsidRPr="00A244B8">
        <w:rPr>
          <w:rFonts w:ascii="Times New Roman" w:hAnsi="Times New Roman" w:cs="Times New Roman"/>
          <w:iCs/>
          <w:color w:val="000000"/>
          <w:shd w:val="clear" w:color="auto" w:fill="FFFFFF"/>
        </w:rPr>
        <w:t xml:space="preserve"> </w:t>
      </w:r>
      <w:r>
        <w:rPr>
          <w:rFonts w:ascii="Times New Roman" w:hAnsi="Times New Roman" w:cs="Times New Roman"/>
          <w:iCs/>
          <w:color w:val="000000"/>
          <w:shd w:val="clear" w:color="auto" w:fill="FFFFFF"/>
        </w:rPr>
        <w:t xml:space="preserve">and standard deviations of </w:t>
      </w:r>
      <m:oMath>
        <m:r>
          <w:rPr>
            <w:rFonts w:ascii="Cambria Math" w:hAnsi="Cambria Math" w:cs="Times New Roman"/>
            <w:color w:val="000000"/>
            <w:shd w:val="clear" w:color="auto" w:fill="FFFFFF"/>
          </w:rPr>
          <m:t>x and y</m:t>
        </m:r>
      </m:oMath>
      <w:r>
        <w:rPr>
          <w:rFonts w:ascii="Times New Roman" w:hAnsi="Times New Roman" w:cs="Times New Roman"/>
          <w:iCs/>
          <w:color w:val="000000"/>
          <w:shd w:val="clear" w:color="auto" w:fill="FFFFFF"/>
        </w:rPr>
        <w:t xml:space="preserve"> are </w:t>
      </w:r>
      <m:oMath>
        <m:sSub>
          <m:sSubPr>
            <m:ctrlPr>
              <w:rPr>
                <w:rFonts w:ascii="Cambria Math" w:hAnsi="Cambria Math" w:cs="Times New Roman"/>
                <w:i/>
                <w:color w:val="000000"/>
                <w:shd w:val="clear" w:color="auto" w:fill="FFFFFF"/>
              </w:rPr>
            </m:ctrlPr>
          </m:sSubPr>
          <m:e>
            <m:r>
              <w:rPr>
                <w:rFonts w:ascii="Cambria Math" w:hAnsi="Cambria Math" w:cs="Times New Roman"/>
                <w:color w:val="000000"/>
                <w:shd w:val="clear" w:color="auto" w:fill="FFFFFF"/>
              </w:rPr>
              <m:t>S</m:t>
            </m:r>
          </m:e>
          <m:sub>
            <m:r>
              <w:rPr>
                <w:rFonts w:ascii="Cambria Math" w:hAnsi="Cambria Math" w:cs="Times New Roman"/>
                <w:color w:val="000000"/>
                <w:shd w:val="clear" w:color="auto" w:fill="FFFFFF"/>
              </w:rPr>
              <m:t>x</m:t>
            </m:r>
          </m:sub>
        </m:sSub>
      </m:oMath>
      <w:r>
        <w:rPr>
          <w:rFonts w:ascii="Times New Roman" w:hAnsi="Times New Roman" w:cs="Times New Roman"/>
          <w:color w:val="000000"/>
          <w:shd w:val="clear" w:color="auto" w:fill="FFFFFF"/>
        </w:rPr>
        <w:t xml:space="preserve"> and </w:t>
      </w:r>
      <m:oMath>
        <m:sSub>
          <m:sSubPr>
            <m:ctrlPr>
              <w:rPr>
                <w:rFonts w:ascii="Cambria Math" w:hAnsi="Cambria Math" w:cs="Times New Roman"/>
                <w:i/>
                <w:color w:val="000000"/>
                <w:shd w:val="clear" w:color="auto" w:fill="FFFFFF"/>
              </w:rPr>
            </m:ctrlPr>
          </m:sSubPr>
          <m:e>
            <m:r>
              <w:rPr>
                <w:rFonts w:ascii="Cambria Math" w:hAnsi="Cambria Math" w:cs="Times New Roman"/>
                <w:color w:val="000000"/>
                <w:shd w:val="clear" w:color="auto" w:fill="FFFFFF"/>
              </w:rPr>
              <m:t>S</m:t>
            </m:r>
          </m:e>
          <m:sub>
            <m:r>
              <w:rPr>
                <w:rFonts w:ascii="Cambria Math" w:hAnsi="Cambria Math" w:cs="Times New Roman"/>
                <w:color w:val="000000"/>
                <w:shd w:val="clear" w:color="auto" w:fill="FFFFFF"/>
              </w:rPr>
              <m:t>y</m:t>
            </m:r>
          </m:sub>
        </m:sSub>
      </m:oMath>
      <w:r>
        <w:rPr>
          <w:rFonts w:ascii="Times New Roman" w:hAnsi="Times New Roman" w:cs="Times New Roman"/>
          <w:color w:val="000000"/>
          <w:shd w:val="clear" w:color="auto" w:fill="FFFFFF"/>
        </w:rPr>
        <w:t xml:space="preserve"> respectively</w:t>
      </w:r>
      <w:r w:rsidR="001C2DC8">
        <w:rPr>
          <w:rStyle w:val="FootnoteReference"/>
          <w:rFonts w:ascii="Times New Roman" w:hAnsi="Times New Roman" w:cs="Times New Roman"/>
          <w:color w:val="000000"/>
          <w:shd w:val="clear" w:color="auto" w:fill="FFFFFF"/>
        </w:rPr>
        <w:footnoteReference w:id="4"/>
      </w:r>
      <w:r w:rsidRPr="001F54D0">
        <w:rPr>
          <w:rFonts w:ascii="Times New Roman" w:hAnsi="Times New Roman" w:cs="Times New Roman"/>
          <w:iCs/>
          <w:color w:val="000000"/>
          <w:shd w:val="clear" w:color="auto" w:fill="FFFFFF"/>
        </w:rPr>
        <w:t xml:space="preserve"> </w:t>
      </w:r>
      <w:r w:rsidRPr="00A244B8">
        <w:rPr>
          <w:rFonts w:ascii="Times New Roman" w:hAnsi="Times New Roman" w:cs="Times New Roman"/>
          <w:iCs/>
          <w:color w:val="000000"/>
          <w:shd w:val="clear" w:color="auto" w:fill="FFFFFF"/>
        </w:rPr>
        <w:t xml:space="preserve">and the formula used is: </w:t>
      </w:r>
      <m:oMath>
        <m:sSub>
          <m:sSubPr>
            <m:ctrlPr>
              <w:rPr>
                <w:rFonts w:ascii="Cambria Math" w:hAnsi="Cambria Math" w:cs="Times New Roman"/>
                <w:i/>
                <w:iCs/>
                <w:color w:val="000000"/>
                <w:shd w:val="clear" w:color="auto" w:fill="FFFFFF"/>
              </w:rPr>
            </m:ctrlPr>
          </m:sSubPr>
          <m:e>
            <m:r>
              <w:rPr>
                <w:rFonts w:ascii="Cambria Math" w:hAnsi="Cambria Math" w:cs="Times New Roman"/>
                <w:color w:val="000000"/>
                <w:shd w:val="clear" w:color="auto" w:fill="FFFFFF"/>
              </w:rPr>
              <m:t>S</m:t>
            </m:r>
          </m:e>
          <m:sub>
            <m:r>
              <w:rPr>
                <w:rFonts w:ascii="Cambria Math" w:hAnsi="Cambria Math" w:cs="Times New Roman"/>
                <w:color w:val="000000"/>
                <w:shd w:val="clear" w:color="auto" w:fill="FFFFFF"/>
              </w:rPr>
              <m:t>xy</m:t>
            </m:r>
          </m:sub>
        </m:sSub>
        <m:r>
          <w:rPr>
            <w:rFonts w:ascii="Cambria Math" w:hAnsi="Cambria Math" w:cs="Times New Roman"/>
            <w:color w:val="000000"/>
            <w:shd w:val="clear" w:color="auto" w:fill="FFFFFF"/>
          </w:rPr>
          <m:t>=</m:t>
        </m:r>
        <m:f>
          <m:fPr>
            <m:ctrlPr>
              <w:rPr>
                <w:rFonts w:ascii="Cambria Math" w:hAnsi="Cambria Math" w:cs="Times New Roman"/>
                <w:i/>
                <w:iCs/>
                <w:color w:val="000000"/>
                <w:shd w:val="clear" w:color="auto" w:fill="FFFFFF"/>
              </w:rPr>
            </m:ctrlPr>
          </m:fPr>
          <m:num>
            <m:r>
              <m:rPr>
                <m:sty m:val="p"/>
              </m:rPr>
              <w:rPr>
                <w:rFonts w:ascii="Cambria Math" w:hAnsi="Cambria Math" w:cs="Times New Roman"/>
                <w:color w:val="000000"/>
                <w:shd w:val="clear" w:color="auto" w:fill="FFFFFF"/>
              </w:rPr>
              <m:t>Σ</m:t>
            </m:r>
            <m:r>
              <w:rPr>
                <w:rFonts w:ascii="Cambria Math" w:hAnsi="Cambria Math" w:cs="Times New Roman"/>
                <w:color w:val="000000"/>
                <w:shd w:val="clear" w:color="auto" w:fill="FFFFFF"/>
              </w:rPr>
              <m:t>(x-</m:t>
            </m:r>
            <m:acc>
              <m:accPr>
                <m:chr m:val="̅"/>
                <m:ctrlPr>
                  <w:rPr>
                    <w:rFonts w:ascii="Cambria Math" w:hAnsi="Cambria Math" w:cs="Times New Roman"/>
                    <w:i/>
                    <w:iCs/>
                    <w:color w:val="000000"/>
                    <w:shd w:val="clear" w:color="auto" w:fill="FFFFFF"/>
                  </w:rPr>
                </m:ctrlPr>
              </m:accPr>
              <m:e>
                <m:r>
                  <w:rPr>
                    <w:rFonts w:ascii="Cambria Math" w:hAnsi="Cambria Math" w:cs="Times New Roman"/>
                    <w:color w:val="000000"/>
                    <w:shd w:val="clear" w:color="auto" w:fill="FFFFFF"/>
                  </w:rPr>
                  <m:t>x</m:t>
                </m:r>
              </m:e>
            </m:acc>
            <m:r>
              <w:rPr>
                <w:rFonts w:ascii="Cambria Math" w:hAnsi="Cambria Math" w:cs="Times New Roman"/>
                <w:color w:val="000000"/>
                <w:shd w:val="clear" w:color="auto" w:fill="FFFFFF"/>
              </w:rPr>
              <m:t>)(y-</m:t>
            </m:r>
            <m:acc>
              <m:accPr>
                <m:chr m:val="̅"/>
                <m:ctrlPr>
                  <w:rPr>
                    <w:rFonts w:ascii="Cambria Math" w:hAnsi="Cambria Math" w:cs="Times New Roman"/>
                    <w:i/>
                    <w:iCs/>
                    <w:color w:val="000000"/>
                    <w:shd w:val="clear" w:color="auto" w:fill="FFFFFF"/>
                  </w:rPr>
                </m:ctrlPr>
              </m:accPr>
              <m:e>
                <m:r>
                  <w:rPr>
                    <w:rFonts w:ascii="Cambria Math" w:hAnsi="Cambria Math" w:cs="Times New Roman"/>
                    <w:color w:val="000000"/>
                    <w:shd w:val="clear" w:color="auto" w:fill="FFFFFF"/>
                  </w:rPr>
                  <m:t>y</m:t>
                </m:r>
              </m:e>
            </m:acc>
            <m:r>
              <w:rPr>
                <w:rFonts w:ascii="Cambria Math" w:hAnsi="Cambria Math" w:cs="Times New Roman"/>
                <w:color w:val="000000"/>
                <w:shd w:val="clear" w:color="auto" w:fill="FFFFFF"/>
              </w:rPr>
              <m:t>)</m:t>
            </m:r>
          </m:num>
          <m:den>
            <m:r>
              <w:rPr>
                <w:rFonts w:ascii="Cambria Math" w:hAnsi="Cambria Math" w:cs="Times New Roman"/>
                <w:color w:val="000000"/>
                <w:shd w:val="clear" w:color="auto" w:fill="FFFFFF"/>
              </w:rPr>
              <m:t>n</m:t>
            </m:r>
          </m:den>
        </m:f>
      </m:oMath>
    </w:p>
    <w:p w14:paraId="39266F09" w14:textId="77777777" w:rsidR="00C647C9" w:rsidRPr="00A244B8" w:rsidRDefault="00C647C9" w:rsidP="00C647C9">
      <w:pPr>
        <w:rPr>
          <w:rFonts w:ascii="Times New Roman" w:hAnsi="Times New Roman" w:cs="Times New Roman"/>
          <w:iCs/>
          <w:color w:val="000000"/>
          <w:shd w:val="clear" w:color="auto" w:fill="FFFFFF"/>
        </w:rPr>
      </w:pPr>
    </w:p>
    <w:tbl>
      <w:tblPr>
        <w:tblStyle w:val="TableGrid"/>
        <w:tblW w:w="9738" w:type="dxa"/>
        <w:tblLayout w:type="fixed"/>
        <w:tblLook w:val="04A0" w:firstRow="1" w:lastRow="0" w:firstColumn="1" w:lastColumn="0" w:noHBand="0" w:noVBand="1"/>
      </w:tblPr>
      <w:tblGrid>
        <w:gridCol w:w="2268"/>
        <w:gridCol w:w="2070"/>
        <w:gridCol w:w="2700"/>
        <w:gridCol w:w="2700"/>
      </w:tblGrid>
      <w:tr w:rsidR="00C647C9" w:rsidRPr="00A244B8" w14:paraId="6FE0D6B8" w14:textId="77777777" w:rsidTr="00AF1097">
        <w:tc>
          <w:tcPr>
            <w:tcW w:w="2268" w:type="dxa"/>
          </w:tcPr>
          <w:p w14:paraId="127E8729" w14:textId="77777777" w:rsidR="00C647C9" w:rsidRPr="00A244B8" w:rsidRDefault="00C647C9" w:rsidP="00AF1097">
            <w:pPr>
              <w:rPr>
                <w:rFonts w:ascii="Times New Roman" w:hAnsi="Times New Roman" w:cs="Times New Roman"/>
                <w:b/>
              </w:rPr>
            </w:pPr>
            <w:r w:rsidRPr="00A244B8">
              <w:rPr>
                <w:rFonts w:ascii="Times New Roman" w:hAnsi="Times New Roman" w:cs="Times New Roman"/>
                <w:b/>
              </w:rPr>
              <w:t>Production Budget (x)</w:t>
            </w:r>
          </w:p>
        </w:tc>
        <w:tc>
          <w:tcPr>
            <w:tcW w:w="2070" w:type="dxa"/>
          </w:tcPr>
          <w:p w14:paraId="1B13F009" w14:textId="77777777" w:rsidR="00C647C9" w:rsidRPr="00A244B8" w:rsidRDefault="00C647C9" w:rsidP="00AF1097">
            <w:pPr>
              <w:rPr>
                <w:rFonts w:ascii="Times New Roman" w:hAnsi="Times New Roman" w:cs="Times New Roman"/>
                <w:b/>
              </w:rPr>
            </w:pPr>
            <w:r w:rsidRPr="00A244B8">
              <w:rPr>
                <w:rFonts w:ascii="Times New Roman" w:hAnsi="Times New Roman" w:cs="Times New Roman"/>
                <w:b/>
              </w:rPr>
              <w:t>Worldwide Gross (y)</w:t>
            </w:r>
          </w:p>
        </w:tc>
        <w:tc>
          <w:tcPr>
            <w:tcW w:w="2700" w:type="dxa"/>
          </w:tcPr>
          <w:p w14:paraId="66EC4F53" w14:textId="77777777" w:rsidR="00C647C9" w:rsidRPr="00A244B8" w:rsidRDefault="00C647C9" w:rsidP="00AF1097">
            <w:pPr>
              <w:rPr>
                <w:rFonts w:ascii="Times New Roman" w:hAnsi="Times New Roman" w:cs="Times New Roman"/>
                <w:b/>
              </w:rPr>
            </w:pPr>
            <m:oMathPara>
              <m:oMath>
                <m:r>
                  <m:rPr>
                    <m:sty m:val="bi"/>
                  </m:rPr>
                  <w:rPr>
                    <w:rFonts w:ascii="Cambria Math" w:hAnsi="Cambria Math" w:cs="Times New Roman"/>
                  </w:rPr>
                  <m:t>(x-</m:t>
                </m:r>
                <m:sSup>
                  <m:sSupPr>
                    <m:ctrlPr>
                      <w:rPr>
                        <w:rFonts w:ascii="Cambria Math" w:hAnsi="Cambria Math" w:cs="Times New Roman"/>
                        <w:b/>
                        <w:i/>
                      </w:rPr>
                    </m:ctrlPr>
                  </m:sSupPr>
                  <m:e>
                    <m:acc>
                      <m:accPr>
                        <m:chr m:val="̅"/>
                        <m:ctrlPr>
                          <w:rPr>
                            <w:rFonts w:ascii="Cambria Math" w:hAnsi="Cambria Math" w:cs="Times New Roman"/>
                            <w:b/>
                            <w:i/>
                          </w:rPr>
                        </m:ctrlPr>
                      </m:accPr>
                      <m:e>
                        <m:r>
                          <m:rPr>
                            <m:sty m:val="bi"/>
                          </m:rPr>
                          <w:rPr>
                            <w:rFonts w:ascii="Cambria Math" w:hAnsi="Cambria Math" w:cs="Times New Roman"/>
                          </w:rPr>
                          <m:t>x</m:t>
                        </m:r>
                      </m:e>
                    </m:acc>
                    <m:r>
                      <m:rPr>
                        <m:sty m:val="bi"/>
                      </m:rPr>
                      <w:rPr>
                        <w:rFonts w:ascii="Cambria Math" w:hAnsi="Cambria Math" w:cs="Times New Roman"/>
                      </w:rPr>
                      <m:t>)</m:t>
                    </m:r>
                  </m:e>
                  <m:sup>
                    <m:r>
                      <m:rPr>
                        <m:sty m:val="bi"/>
                      </m:rPr>
                      <w:rPr>
                        <w:rFonts w:ascii="Cambria Math" w:hAnsi="Cambria Math" w:cs="Times New Roman"/>
                      </w:rPr>
                      <m:t>2</m:t>
                    </m:r>
                  </m:sup>
                </m:sSup>
              </m:oMath>
            </m:oMathPara>
          </w:p>
        </w:tc>
        <w:tc>
          <w:tcPr>
            <w:tcW w:w="2700" w:type="dxa"/>
          </w:tcPr>
          <w:p w14:paraId="12AC1CFD" w14:textId="77777777" w:rsidR="00C647C9" w:rsidRPr="00A244B8" w:rsidRDefault="00C647C9" w:rsidP="00AF1097">
            <w:pPr>
              <w:rPr>
                <w:rFonts w:ascii="Times New Roman" w:hAnsi="Times New Roman" w:cs="Times New Roman"/>
                <w:color w:val="000000"/>
              </w:rPr>
            </w:pPr>
            <m:oMathPara>
              <m:oMath>
                <m:r>
                  <m:rPr>
                    <m:sty m:val="bi"/>
                  </m:rPr>
                  <w:rPr>
                    <w:rFonts w:ascii="Cambria Math" w:hAnsi="Cambria Math" w:cs="Times New Roman"/>
                  </w:rPr>
                  <m:t>(y-</m:t>
                </m:r>
                <m:sSup>
                  <m:sSupPr>
                    <m:ctrlPr>
                      <w:rPr>
                        <w:rFonts w:ascii="Cambria Math" w:hAnsi="Cambria Math" w:cs="Times New Roman"/>
                        <w:b/>
                        <w:i/>
                      </w:rPr>
                    </m:ctrlPr>
                  </m:sSupPr>
                  <m:e>
                    <m:acc>
                      <m:accPr>
                        <m:chr m:val="̅"/>
                        <m:ctrlPr>
                          <w:rPr>
                            <w:rFonts w:ascii="Cambria Math" w:hAnsi="Cambria Math" w:cs="Times New Roman"/>
                            <w:b/>
                            <w:i/>
                          </w:rPr>
                        </m:ctrlPr>
                      </m:accPr>
                      <m:e>
                        <m:r>
                          <m:rPr>
                            <m:sty m:val="bi"/>
                          </m:rPr>
                          <w:rPr>
                            <w:rFonts w:ascii="Cambria Math" w:hAnsi="Cambria Math" w:cs="Times New Roman"/>
                          </w:rPr>
                          <m:t>y</m:t>
                        </m:r>
                      </m:e>
                    </m:acc>
                    <m:r>
                      <m:rPr>
                        <m:sty m:val="bi"/>
                      </m:rPr>
                      <w:rPr>
                        <w:rFonts w:ascii="Cambria Math" w:hAnsi="Cambria Math" w:cs="Times New Roman"/>
                      </w:rPr>
                      <m:t>)</m:t>
                    </m:r>
                  </m:e>
                  <m:sup>
                    <m:r>
                      <m:rPr>
                        <m:sty m:val="bi"/>
                      </m:rPr>
                      <w:rPr>
                        <w:rFonts w:ascii="Cambria Math" w:hAnsi="Cambria Math" w:cs="Times New Roman"/>
                      </w:rPr>
                      <m:t>2</m:t>
                    </m:r>
                  </m:sup>
                </m:sSup>
              </m:oMath>
            </m:oMathPara>
          </w:p>
        </w:tc>
      </w:tr>
      <w:tr w:rsidR="00C647C9" w:rsidRPr="00A244B8" w14:paraId="5FC55EBE" w14:textId="77777777" w:rsidTr="00AF1097">
        <w:tc>
          <w:tcPr>
            <w:tcW w:w="2268" w:type="dxa"/>
          </w:tcPr>
          <w:p w14:paraId="1F9A559E" w14:textId="77777777" w:rsidR="00C647C9" w:rsidRPr="00A244B8" w:rsidRDefault="00C647C9" w:rsidP="00AF1097">
            <w:pPr>
              <w:rPr>
                <w:rFonts w:ascii="Times New Roman" w:hAnsi="Times New Roman" w:cs="Times New Roman"/>
                <w:b/>
              </w:rPr>
            </w:pPr>
            <m:oMath>
              <m:r>
                <m:rPr>
                  <m:sty m:val="p"/>
                </m:rPr>
                <w:rPr>
                  <w:rFonts w:ascii="Cambria Math" w:hAnsi="Cambria Math" w:cs="Times New Roman"/>
                </w:rPr>
                <m:t>Σ</m:t>
              </m:r>
            </m:oMath>
            <w:r w:rsidRPr="00A244B8">
              <w:rPr>
                <w:rFonts w:ascii="Times New Roman" w:hAnsi="Times New Roman" w:cs="Times New Roman"/>
                <w:color w:val="000000"/>
              </w:rPr>
              <w:t xml:space="preserve"> =$25,594,200,000</w:t>
            </w:r>
          </w:p>
        </w:tc>
        <w:tc>
          <w:tcPr>
            <w:tcW w:w="2070" w:type="dxa"/>
          </w:tcPr>
          <w:p w14:paraId="7ED36324" w14:textId="77777777" w:rsidR="00C647C9" w:rsidRPr="00A244B8" w:rsidRDefault="00C647C9" w:rsidP="00AF1097">
            <w:pPr>
              <w:rPr>
                <w:rFonts w:ascii="Times New Roman" w:hAnsi="Times New Roman" w:cs="Times New Roman"/>
                <w:b/>
              </w:rPr>
            </w:pPr>
            <m:oMath>
              <m:r>
                <m:rPr>
                  <m:sty m:val="p"/>
                </m:rPr>
                <w:rPr>
                  <w:rFonts w:ascii="Cambria Math" w:hAnsi="Cambria Math" w:cs="Times New Roman"/>
                </w:rPr>
                <m:t>Σ</m:t>
              </m:r>
            </m:oMath>
            <w:r w:rsidRPr="00A244B8">
              <w:rPr>
                <w:rFonts w:ascii="Times New Roman" w:hAnsi="Times New Roman" w:cs="Times New Roman"/>
                <w:color w:val="000000"/>
              </w:rPr>
              <w:t xml:space="preserve"> =$73,637,578,340</w:t>
            </w:r>
          </w:p>
        </w:tc>
        <w:tc>
          <w:tcPr>
            <w:tcW w:w="2700" w:type="dxa"/>
          </w:tcPr>
          <w:p w14:paraId="0E8F46A1" w14:textId="77777777" w:rsidR="00C647C9" w:rsidRPr="00A244B8" w:rsidRDefault="00C647C9" w:rsidP="00AF1097">
            <w:pPr>
              <w:rPr>
                <w:rFonts w:ascii="Times New Roman" w:hAnsi="Times New Roman" w:cs="Times New Roman"/>
                <w:b/>
              </w:rPr>
            </w:pPr>
            <m:oMath>
              <m:r>
                <m:rPr>
                  <m:sty m:val="p"/>
                </m:rPr>
                <w:rPr>
                  <w:rFonts w:ascii="Cambria Math" w:hAnsi="Cambria Math" w:cs="Times New Roman"/>
                </w:rPr>
                <m:t>Σ</m:t>
              </m:r>
            </m:oMath>
            <w:r w:rsidRPr="00A244B8">
              <w:rPr>
                <w:rFonts w:ascii="Times New Roman" w:hAnsi="Times New Roman" w:cs="Times New Roman"/>
                <w:color w:val="000000"/>
              </w:rPr>
              <w:t xml:space="preserve"> = $</w:t>
            </w:r>
            <w:r>
              <w:rPr>
                <w:rFonts w:ascii="Times New Roman" w:hAnsi="Times New Roman" w:cs="Times New Roman"/>
                <w:color w:val="000000"/>
              </w:rPr>
              <w:t>166,030,558,904,110,000</w:t>
            </w:r>
          </w:p>
        </w:tc>
        <w:tc>
          <w:tcPr>
            <w:tcW w:w="2700" w:type="dxa"/>
          </w:tcPr>
          <w:p w14:paraId="29954D5B" w14:textId="77777777" w:rsidR="00C647C9" w:rsidRPr="00A244B8" w:rsidRDefault="00C647C9" w:rsidP="00AF1097">
            <w:pPr>
              <w:rPr>
                <w:rFonts w:ascii="Times New Roman" w:hAnsi="Times New Roman" w:cs="Times New Roman"/>
                <w:color w:val="000000"/>
              </w:rPr>
            </w:pPr>
            <m:oMath>
              <m:r>
                <m:rPr>
                  <m:sty m:val="p"/>
                </m:rPr>
                <w:rPr>
                  <w:rFonts w:ascii="Cambria Math" w:hAnsi="Cambria Math" w:cs="Times New Roman"/>
                </w:rPr>
                <m:t>Σ</m:t>
              </m:r>
            </m:oMath>
            <w:r w:rsidRPr="00A244B8">
              <w:rPr>
                <w:rFonts w:ascii="Times New Roman" w:hAnsi="Times New Roman" w:cs="Times New Roman"/>
                <w:color w:val="000000"/>
              </w:rPr>
              <w:t xml:space="preserve"> = $</w:t>
            </w:r>
            <w:r>
              <w:rPr>
                <w:rFonts w:ascii="Times New Roman" w:hAnsi="Times New Roman" w:cs="Times New Roman"/>
                <w:color w:val="000000"/>
              </w:rPr>
              <w:t>11,381,674,788,869,500,000</w:t>
            </w:r>
          </w:p>
        </w:tc>
      </w:tr>
      <w:tr w:rsidR="00C647C9" w:rsidRPr="00A244B8" w14:paraId="2EA440FF" w14:textId="77777777" w:rsidTr="00AF1097">
        <w:tc>
          <w:tcPr>
            <w:tcW w:w="2268" w:type="dxa"/>
          </w:tcPr>
          <w:p w14:paraId="31D09230" w14:textId="77777777" w:rsidR="00C647C9" w:rsidRPr="00A244B8" w:rsidRDefault="00515EAF" w:rsidP="00AF1097">
            <w:pPr>
              <w:rPr>
                <w:rFonts w:ascii="Times New Roman" w:hAnsi="Times New Roman" w:cs="Times New Roman"/>
                <w:b/>
              </w:rPr>
            </w:pPr>
            <m:oMath>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m:t>
              </m:r>
            </m:oMath>
            <w:r w:rsidR="00C647C9" w:rsidRPr="00A244B8">
              <w:rPr>
                <w:rFonts w:ascii="Times New Roman" w:hAnsi="Times New Roman" w:cs="Times New Roman"/>
                <w:color w:val="000000"/>
              </w:rPr>
              <w:t>$175,302,740</w:t>
            </w:r>
          </w:p>
        </w:tc>
        <w:tc>
          <w:tcPr>
            <w:tcW w:w="2070" w:type="dxa"/>
          </w:tcPr>
          <w:p w14:paraId="29851C3F" w14:textId="77777777" w:rsidR="00C647C9" w:rsidRPr="00A244B8" w:rsidRDefault="00515EAF" w:rsidP="00AF1097">
            <w:pPr>
              <w:jc w:val="center"/>
              <w:rPr>
                <w:rFonts w:ascii="Times New Roman" w:hAnsi="Times New Roman" w:cs="Times New Roman"/>
                <w:b/>
              </w:rPr>
            </w:pPr>
            <m:oMath>
              <m:acc>
                <m:accPr>
                  <m:chr m:val="̅"/>
                  <m:ctrlPr>
                    <w:rPr>
                      <w:rFonts w:ascii="Cambria Math" w:hAnsi="Cambria Math" w:cs="Times New Roman"/>
                      <w:i/>
                    </w:rPr>
                  </m:ctrlPr>
                </m:accPr>
                <m:e>
                  <m:r>
                    <w:rPr>
                      <w:rFonts w:ascii="Cambria Math" w:hAnsi="Cambria Math" w:cs="Times New Roman"/>
                    </w:rPr>
                    <m:t>y</m:t>
                  </m:r>
                </m:e>
              </m:acc>
              <m:r>
                <w:rPr>
                  <w:rFonts w:ascii="Cambria Math" w:hAnsi="Cambria Math" w:cs="Times New Roman"/>
                </w:rPr>
                <m:t>=</m:t>
              </m:r>
            </m:oMath>
            <w:r w:rsidR="00C647C9" w:rsidRPr="00A244B8">
              <w:rPr>
                <w:rFonts w:ascii="Times New Roman" w:hAnsi="Times New Roman" w:cs="Times New Roman"/>
                <w:color w:val="000000"/>
              </w:rPr>
              <w:t>$</w:t>
            </w:r>
            <w:r w:rsidR="00C647C9">
              <w:rPr>
                <w:rFonts w:ascii="Times New Roman" w:hAnsi="Times New Roman" w:cs="Times New Roman"/>
                <w:color w:val="000000"/>
              </w:rPr>
              <w:t>504,366,975</w:t>
            </w:r>
          </w:p>
        </w:tc>
        <w:tc>
          <w:tcPr>
            <w:tcW w:w="2700" w:type="dxa"/>
          </w:tcPr>
          <w:p w14:paraId="72996A6F" w14:textId="77777777" w:rsidR="00C647C9" w:rsidRPr="00A244B8" w:rsidRDefault="00C647C9" w:rsidP="00AF1097">
            <w:pPr>
              <w:rPr>
                <w:rFonts w:ascii="Times New Roman" w:hAnsi="Times New Roman" w:cs="Times New Roman"/>
                <w:b/>
              </w:rPr>
            </w:pPr>
          </w:p>
        </w:tc>
        <w:tc>
          <w:tcPr>
            <w:tcW w:w="2700" w:type="dxa"/>
          </w:tcPr>
          <w:p w14:paraId="02952475" w14:textId="77777777" w:rsidR="00C647C9" w:rsidRPr="00A244B8" w:rsidRDefault="00C647C9" w:rsidP="00AF1097">
            <w:pPr>
              <w:rPr>
                <w:rFonts w:ascii="Times New Roman" w:hAnsi="Times New Roman" w:cs="Times New Roman"/>
                <w:b/>
              </w:rPr>
            </w:pPr>
          </w:p>
        </w:tc>
      </w:tr>
    </w:tbl>
    <w:p w14:paraId="6E5E3BB8" w14:textId="77777777" w:rsidR="00C647C9" w:rsidRPr="00A244B8" w:rsidRDefault="00C647C9" w:rsidP="00C647C9">
      <w:pPr>
        <w:rPr>
          <w:rFonts w:ascii="Times New Roman" w:hAnsi="Times New Roman" w:cs="Times New Roman"/>
          <w:iCs/>
          <w:color w:val="000000"/>
          <w:shd w:val="clear" w:color="auto" w:fill="FFFFFF"/>
        </w:rPr>
      </w:pPr>
    </w:p>
    <w:p w14:paraId="302604D2" w14:textId="77777777" w:rsidR="00C647C9" w:rsidRPr="00A244B8" w:rsidRDefault="00C647C9" w:rsidP="00C647C9">
      <w:pPr>
        <w:rPr>
          <w:rFonts w:ascii="Times New Roman" w:hAnsi="Times New Roman" w:cs="Times New Roman"/>
          <w:iCs/>
          <w:color w:val="000000"/>
          <w:shd w:val="clear" w:color="auto" w:fill="FFFFFF"/>
        </w:rPr>
      </w:pPr>
      <w:r w:rsidRPr="00A244B8">
        <w:rPr>
          <w:rFonts w:ascii="Times New Roman" w:hAnsi="Times New Roman" w:cs="Times New Roman"/>
          <w:iCs/>
          <w:color w:val="000000"/>
          <w:shd w:val="clear" w:color="auto" w:fill="FFFFFF"/>
        </w:rPr>
        <w:t>The above calculations are used to find the correlation coefficient.</w:t>
      </w:r>
    </w:p>
    <w:p w14:paraId="3D93B33F" w14:textId="77777777" w:rsidR="00C647C9" w:rsidRDefault="00C647C9" w:rsidP="00C647C9">
      <w:pPr>
        <w:rPr>
          <w:rFonts w:ascii="Times New Roman" w:hAnsi="Times New Roman" w:cs="Times New Roman"/>
          <w:iCs/>
          <w:color w:val="000000"/>
          <w:shd w:val="clear" w:color="auto" w:fill="FFFFFF"/>
        </w:rPr>
      </w:pPr>
    </w:p>
    <w:p w14:paraId="66505240" w14:textId="77777777" w:rsidR="00C647C9" w:rsidRPr="000B3689" w:rsidRDefault="00515EAF" w:rsidP="00C647C9">
      <w:pPr>
        <w:rPr>
          <w:rFonts w:ascii="Times New Roman" w:hAnsi="Times New Roman" w:cs="Times New Roman"/>
          <w:iCs/>
          <w:color w:val="000000"/>
          <w:shd w:val="clear" w:color="auto" w:fill="FFFFFF"/>
        </w:rPr>
      </w:pPr>
      <m:oMathPara>
        <m:oMathParaPr>
          <m:jc m:val="left"/>
        </m:oMathParaPr>
        <m:oMath>
          <m:sSub>
            <m:sSubPr>
              <m:ctrlPr>
                <w:rPr>
                  <w:rFonts w:ascii="Cambria Math" w:hAnsi="Cambria Math" w:cs="Times New Roman"/>
                  <w:i/>
                  <w:color w:val="000000"/>
                  <w:shd w:val="clear" w:color="auto" w:fill="FFFFFF"/>
                </w:rPr>
              </m:ctrlPr>
            </m:sSubPr>
            <m:e>
              <m:r>
                <w:rPr>
                  <w:rFonts w:ascii="Cambria Math" w:hAnsi="Cambria Math" w:cs="Times New Roman"/>
                  <w:color w:val="000000"/>
                  <w:shd w:val="clear" w:color="auto" w:fill="FFFFFF"/>
                </w:rPr>
                <m:t>S</m:t>
              </m:r>
            </m:e>
            <m:sub>
              <m:r>
                <w:rPr>
                  <w:rFonts w:ascii="Cambria Math" w:hAnsi="Cambria Math" w:cs="Times New Roman"/>
                  <w:color w:val="000000"/>
                  <w:shd w:val="clear" w:color="auto" w:fill="FFFFFF"/>
                </w:rPr>
                <m:t>x</m:t>
              </m:r>
            </m:sub>
          </m:sSub>
          <m:r>
            <w:rPr>
              <w:rFonts w:ascii="Cambria Math" w:hAnsi="Cambria Math" w:cs="Times New Roman"/>
              <w:color w:val="000000"/>
              <w:shd w:val="clear" w:color="auto" w:fill="FFFFFF"/>
            </w:rPr>
            <m:t>=</m:t>
          </m:r>
          <m:rad>
            <m:radPr>
              <m:degHide m:val="1"/>
              <m:ctrlPr>
                <w:rPr>
                  <w:rFonts w:ascii="Cambria Math" w:hAnsi="Cambria Math" w:cs="Times New Roman"/>
                  <w:i/>
                  <w:iCs/>
                  <w:color w:val="000000"/>
                  <w:shd w:val="clear" w:color="auto" w:fill="FFFFFF"/>
                </w:rPr>
              </m:ctrlPr>
            </m:radPr>
            <m:deg/>
            <m:e>
              <m:f>
                <m:fPr>
                  <m:ctrlPr>
                    <w:rPr>
                      <w:rFonts w:ascii="Cambria Math" w:hAnsi="Cambria Math" w:cs="Times New Roman"/>
                      <w:iCs/>
                      <w:color w:val="000000"/>
                      <w:shd w:val="clear" w:color="auto" w:fill="FFFFFF"/>
                    </w:rPr>
                  </m:ctrlPr>
                </m:fPr>
                <m:num>
                  <m:r>
                    <m:rPr>
                      <m:sty m:val="p"/>
                    </m:rPr>
                    <w:rPr>
                      <w:rFonts w:ascii="Cambria Math" w:hAnsi="Cambria Math" w:cs="Times New Roman"/>
                      <w:color w:val="000000"/>
                      <w:shd w:val="clear" w:color="auto" w:fill="FFFFFF"/>
                    </w:rPr>
                    <m:t>Σ</m:t>
                  </m:r>
                  <m:r>
                    <w:rPr>
                      <w:rFonts w:ascii="Cambria Math" w:hAnsi="Cambria Math" w:cs="Times New Roman"/>
                      <w:color w:val="000000"/>
                      <w:shd w:val="clear" w:color="auto" w:fill="FFFFFF"/>
                    </w:rPr>
                    <m:t>(x-</m:t>
                  </m:r>
                  <m:sSup>
                    <m:sSupPr>
                      <m:ctrlPr>
                        <w:rPr>
                          <w:rFonts w:ascii="Cambria Math" w:hAnsi="Cambria Math" w:cs="Times New Roman"/>
                          <w:i/>
                          <w:iCs/>
                          <w:color w:val="000000"/>
                          <w:shd w:val="clear" w:color="auto" w:fill="FFFFFF"/>
                        </w:rPr>
                      </m:ctrlPr>
                    </m:sSupPr>
                    <m:e>
                      <m:acc>
                        <m:accPr>
                          <m:chr m:val="̅"/>
                          <m:ctrlPr>
                            <w:rPr>
                              <w:rFonts w:ascii="Cambria Math" w:hAnsi="Cambria Math" w:cs="Times New Roman"/>
                              <w:i/>
                              <w:iCs/>
                              <w:color w:val="000000"/>
                              <w:shd w:val="clear" w:color="auto" w:fill="FFFFFF"/>
                            </w:rPr>
                          </m:ctrlPr>
                        </m:accPr>
                        <m:e>
                          <m:r>
                            <w:rPr>
                              <w:rFonts w:ascii="Cambria Math" w:hAnsi="Cambria Math" w:cs="Times New Roman"/>
                              <w:color w:val="000000"/>
                              <w:shd w:val="clear" w:color="auto" w:fill="FFFFFF"/>
                            </w:rPr>
                            <m:t>x</m:t>
                          </m:r>
                        </m:e>
                      </m:acc>
                      <m:r>
                        <w:rPr>
                          <w:rFonts w:ascii="Cambria Math" w:hAnsi="Cambria Math" w:cs="Times New Roman"/>
                          <w:color w:val="000000"/>
                          <w:shd w:val="clear" w:color="auto" w:fill="FFFFFF"/>
                        </w:rPr>
                        <m:t>)</m:t>
                      </m:r>
                    </m:e>
                    <m:sup>
                      <m:r>
                        <w:rPr>
                          <w:rFonts w:ascii="Cambria Math" w:hAnsi="Cambria Math" w:cs="Times New Roman"/>
                          <w:color w:val="000000"/>
                          <w:shd w:val="clear" w:color="auto" w:fill="FFFFFF"/>
                        </w:rPr>
                        <m:t>2</m:t>
                      </m:r>
                    </m:sup>
                  </m:sSup>
                </m:num>
                <m:den>
                  <m:r>
                    <w:rPr>
                      <w:rFonts w:ascii="STIXGeneral-Regular" w:hAnsi="STIXGeneral-Regular" w:cs="STIXGeneral-Regular"/>
                      <w:color w:val="000000"/>
                      <w:shd w:val="clear" w:color="auto" w:fill="FFFFFF"/>
                    </w:rPr>
                    <m:t>n</m:t>
                  </m:r>
                </m:den>
              </m:f>
            </m:e>
          </m:rad>
        </m:oMath>
      </m:oMathPara>
    </w:p>
    <w:p w14:paraId="32703D57" w14:textId="77777777" w:rsidR="00C647C9" w:rsidRPr="00A244B8" w:rsidRDefault="00515EAF" w:rsidP="00C647C9">
      <w:pPr>
        <w:jc w:val="center"/>
        <w:rPr>
          <w:rFonts w:ascii="Times New Roman" w:hAnsi="Times New Roman" w:cs="Times New Roman"/>
          <w:iCs/>
          <w:color w:val="000000"/>
          <w:shd w:val="clear" w:color="auto" w:fill="FFFFFF"/>
        </w:rPr>
      </w:pPr>
      <m:oMathPara>
        <m:oMathParaPr>
          <m:jc m:val="left"/>
        </m:oMathParaPr>
        <m:oMath>
          <m:sSub>
            <m:sSubPr>
              <m:ctrlPr>
                <w:rPr>
                  <w:rFonts w:ascii="Cambria Math" w:hAnsi="Cambria Math" w:cs="Times New Roman"/>
                  <w:i/>
                  <w:color w:val="000000"/>
                  <w:shd w:val="clear" w:color="auto" w:fill="FFFFFF"/>
                </w:rPr>
              </m:ctrlPr>
            </m:sSubPr>
            <m:e>
              <m:r>
                <w:rPr>
                  <w:rFonts w:ascii="Cambria Math" w:hAnsi="Cambria Math" w:cs="Times New Roman"/>
                  <w:color w:val="000000"/>
                  <w:shd w:val="clear" w:color="auto" w:fill="FFFFFF"/>
                </w:rPr>
                <m:t>S</m:t>
              </m:r>
            </m:e>
            <m:sub>
              <m:r>
                <w:rPr>
                  <w:rFonts w:ascii="Cambria Math" w:hAnsi="Cambria Math" w:cs="Times New Roman"/>
                  <w:color w:val="000000"/>
                  <w:shd w:val="clear" w:color="auto" w:fill="FFFFFF"/>
                </w:rPr>
                <m:t>x</m:t>
              </m:r>
            </m:sub>
          </m:sSub>
          <m:r>
            <w:rPr>
              <w:rFonts w:ascii="Cambria Math" w:hAnsi="Cambria Math" w:cs="Times New Roman"/>
              <w:color w:val="000000"/>
              <w:shd w:val="clear" w:color="auto" w:fill="FFFFFF"/>
            </w:rPr>
            <m:t>=</m:t>
          </m:r>
          <m:rad>
            <m:radPr>
              <m:degHide m:val="1"/>
              <m:ctrlPr>
                <w:rPr>
                  <w:rFonts w:ascii="Cambria Math" w:hAnsi="Cambria Math" w:cs="Times New Roman"/>
                  <w:i/>
                  <w:iCs/>
                  <w:color w:val="000000"/>
                  <w:shd w:val="clear" w:color="auto" w:fill="FFFFFF"/>
                </w:rPr>
              </m:ctrlPr>
            </m:radPr>
            <m:deg/>
            <m:e>
              <m:f>
                <m:fPr>
                  <m:ctrlPr>
                    <w:rPr>
                      <w:rFonts w:ascii="Cambria Math" w:hAnsi="Cambria Math" w:cs="Times New Roman"/>
                      <w:iCs/>
                      <w:color w:val="000000"/>
                      <w:shd w:val="clear" w:color="auto" w:fill="FFFFFF"/>
                    </w:rPr>
                  </m:ctrlPr>
                </m:fPr>
                <m:num>
                  <m:r>
                    <m:rPr>
                      <m:sty m:val="p"/>
                    </m:rPr>
                    <w:rPr>
                      <w:rFonts w:ascii="Cambria Math" w:hAnsi="Cambria Math" w:cs="Times New Roman"/>
                      <w:color w:val="000000"/>
                    </w:rPr>
                    <m:t>166,030,558,904,110,000</m:t>
                  </m:r>
                </m:num>
                <m:den>
                  <m:r>
                    <w:rPr>
                      <w:rFonts w:ascii="Cambria Math" w:hAnsi="Cambria Math" w:cs="Times New Roman"/>
                      <w:color w:val="000000"/>
                      <w:shd w:val="clear" w:color="auto" w:fill="FFFFFF"/>
                    </w:rPr>
                    <m:t>146</m:t>
                  </m:r>
                </m:den>
              </m:f>
            </m:e>
          </m:rad>
        </m:oMath>
      </m:oMathPara>
    </w:p>
    <w:p w14:paraId="16EDEF26" w14:textId="77777777" w:rsidR="00C647C9" w:rsidRPr="00A244B8" w:rsidRDefault="00515EAF" w:rsidP="00C647C9">
      <w:pPr>
        <w:jc w:val="center"/>
        <w:rPr>
          <w:rFonts w:ascii="Times New Roman" w:hAnsi="Times New Roman" w:cs="Times New Roman"/>
          <w:iCs/>
          <w:color w:val="000000"/>
          <w:shd w:val="clear" w:color="auto" w:fill="FFFFFF"/>
        </w:rPr>
      </w:pPr>
      <m:oMathPara>
        <m:oMathParaPr>
          <m:jc m:val="left"/>
        </m:oMathParaPr>
        <m:oMath>
          <m:sSub>
            <m:sSubPr>
              <m:ctrlPr>
                <w:rPr>
                  <w:rFonts w:ascii="Cambria Math" w:hAnsi="Cambria Math" w:cs="Times New Roman"/>
                  <w:i/>
                  <w:iCs/>
                  <w:color w:val="000000"/>
                  <w:shd w:val="clear" w:color="auto" w:fill="FFFFFF"/>
                </w:rPr>
              </m:ctrlPr>
            </m:sSubPr>
            <m:e>
              <m:r>
                <w:rPr>
                  <w:rFonts w:ascii="Cambria Math" w:hAnsi="Cambria Math" w:cs="Times New Roman"/>
                  <w:color w:val="000000"/>
                  <w:shd w:val="clear" w:color="auto" w:fill="FFFFFF"/>
                </w:rPr>
                <m:t>S</m:t>
              </m:r>
            </m:e>
            <m:sub>
              <m:r>
                <w:rPr>
                  <w:rFonts w:ascii="Cambria Math" w:hAnsi="Cambria Math" w:cs="Times New Roman"/>
                  <w:color w:val="000000"/>
                  <w:shd w:val="clear" w:color="auto" w:fill="FFFFFF"/>
                </w:rPr>
                <m:t>x</m:t>
              </m:r>
            </m:sub>
          </m:sSub>
          <m:r>
            <w:rPr>
              <w:rFonts w:ascii="Cambria Math" w:hAnsi="Cambria Math" w:cs="Times New Roman"/>
              <w:color w:val="000000"/>
              <w:shd w:val="clear" w:color="auto" w:fill="FFFFFF"/>
            </w:rPr>
            <m:t>=</m:t>
          </m:r>
          <m:rad>
            <m:radPr>
              <m:degHide m:val="1"/>
              <m:ctrlPr>
                <w:rPr>
                  <w:rFonts w:ascii="Cambria Math" w:hAnsi="Cambria Math" w:cs="Times New Roman"/>
                  <w:i/>
                  <w:iCs/>
                  <w:color w:val="000000"/>
                  <w:shd w:val="clear" w:color="auto" w:fill="FFFFFF"/>
                </w:rPr>
              </m:ctrlPr>
            </m:radPr>
            <m:deg/>
            <m:e>
              <m:r>
                <w:rPr>
                  <w:rFonts w:ascii="Cambria Math" w:hAnsi="Cambria Math" w:cs="Times New Roman"/>
                  <w:color w:val="000000"/>
                  <w:shd w:val="clear" w:color="auto" w:fill="FFFFFF"/>
                </w:rPr>
                <m:t>1.1371956×1</m:t>
              </m:r>
              <m:sSup>
                <m:sSupPr>
                  <m:ctrlPr>
                    <w:rPr>
                      <w:rFonts w:ascii="Cambria Math" w:hAnsi="Cambria Math" w:cs="Times New Roman"/>
                      <w:i/>
                      <w:iCs/>
                      <w:color w:val="000000"/>
                      <w:shd w:val="clear" w:color="auto" w:fill="FFFFFF"/>
                    </w:rPr>
                  </m:ctrlPr>
                </m:sSupPr>
                <m:e>
                  <m:r>
                    <w:rPr>
                      <w:rFonts w:ascii="Cambria Math" w:hAnsi="Cambria Math" w:cs="Times New Roman"/>
                      <w:color w:val="000000"/>
                      <w:shd w:val="clear" w:color="auto" w:fill="FFFFFF"/>
                    </w:rPr>
                    <m:t>0</m:t>
                  </m:r>
                </m:e>
                <m:sup>
                  <m:r>
                    <w:rPr>
                      <w:rFonts w:ascii="Cambria Math" w:hAnsi="Cambria Math" w:cs="Times New Roman"/>
                      <w:color w:val="000000"/>
                      <w:shd w:val="clear" w:color="auto" w:fill="FFFFFF"/>
                    </w:rPr>
                    <m:t>15</m:t>
                  </m:r>
                </m:sup>
              </m:sSup>
            </m:e>
          </m:rad>
        </m:oMath>
      </m:oMathPara>
    </w:p>
    <w:p w14:paraId="40FC55A7" w14:textId="77777777" w:rsidR="00C647C9" w:rsidRPr="000B3689" w:rsidRDefault="00515EAF" w:rsidP="00C647C9">
      <w:pPr>
        <w:rPr>
          <w:rFonts w:ascii="Times New Roman" w:hAnsi="Times New Roman" w:cs="Times New Roman"/>
          <w:iCs/>
          <w:color w:val="000000"/>
          <w:shd w:val="clear" w:color="auto" w:fill="FFFFFF"/>
        </w:rPr>
      </w:pPr>
      <m:oMath>
        <m:sSub>
          <m:sSubPr>
            <m:ctrlPr>
              <w:rPr>
                <w:rFonts w:ascii="Cambria Math" w:hAnsi="Cambria Math" w:cs="Times New Roman"/>
                <w:i/>
                <w:iCs/>
                <w:color w:val="000000"/>
                <w:shd w:val="clear" w:color="auto" w:fill="FFFFFF"/>
              </w:rPr>
            </m:ctrlPr>
          </m:sSubPr>
          <m:e>
            <m:r>
              <w:rPr>
                <w:rFonts w:ascii="Cambria Math" w:hAnsi="Cambria Math" w:cs="Times New Roman"/>
                <w:color w:val="000000"/>
                <w:shd w:val="clear" w:color="auto" w:fill="FFFFFF"/>
              </w:rPr>
              <m:t>S</m:t>
            </m:r>
          </m:e>
          <m:sub>
            <m:r>
              <w:rPr>
                <w:rFonts w:ascii="Cambria Math" w:hAnsi="Cambria Math" w:cs="Times New Roman"/>
                <w:color w:val="000000"/>
                <w:shd w:val="clear" w:color="auto" w:fill="FFFFFF"/>
              </w:rPr>
              <m:t>x</m:t>
            </m:r>
          </m:sub>
        </m:sSub>
        <m:r>
          <w:rPr>
            <w:rFonts w:ascii="Cambria Math" w:hAnsi="Cambria Math" w:cs="Times New Roman"/>
            <w:color w:val="000000"/>
            <w:shd w:val="clear" w:color="auto" w:fill="FFFFFF"/>
          </w:rPr>
          <m:t>=</m:t>
        </m:r>
      </m:oMath>
      <w:r w:rsidR="00C647C9">
        <w:rPr>
          <w:rFonts w:ascii="Times New Roman" w:hAnsi="Times New Roman" w:cs="Times New Roman"/>
          <w:color w:val="000000"/>
          <w:shd w:val="clear" w:color="auto" w:fill="FFFFFF"/>
        </w:rPr>
        <w:t>33722330.88</w:t>
      </w:r>
    </w:p>
    <w:p w14:paraId="2B6EC122" w14:textId="77777777" w:rsidR="00C647C9" w:rsidRPr="00A244B8" w:rsidRDefault="00C647C9" w:rsidP="00C647C9">
      <w:pPr>
        <w:rPr>
          <w:rFonts w:ascii="Times New Roman" w:hAnsi="Times New Roman" w:cs="Times New Roman"/>
          <w:iCs/>
          <w:color w:val="000000"/>
          <w:shd w:val="clear" w:color="auto" w:fill="FFFFFF"/>
        </w:rPr>
      </w:pPr>
    </w:p>
    <w:p w14:paraId="52F40A8B" w14:textId="77777777" w:rsidR="00C647C9" w:rsidRPr="00A244B8" w:rsidRDefault="00C647C9" w:rsidP="00C647C9">
      <w:pPr>
        <w:rPr>
          <w:rFonts w:ascii="Times New Roman" w:hAnsi="Times New Roman" w:cs="Times New Roman"/>
          <w:iCs/>
          <w:color w:val="000000"/>
          <w:shd w:val="clear" w:color="auto" w:fill="FFFFFF"/>
        </w:rPr>
      </w:pPr>
    </w:p>
    <w:p w14:paraId="7745647D" w14:textId="77777777" w:rsidR="00C647C9" w:rsidRPr="00A244B8" w:rsidRDefault="00515EAF" w:rsidP="00C647C9">
      <w:pPr>
        <w:rPr>
          <w:rFonts w:ascii="Times New Roman" w:hAnsi="Times New Roman" w:cs="Times New Roman"/>
          <w:iCs/>
          <w:color w:val="000000"/>
          <w:shd w:val="clear" w:color="auto" w:fill="FFFFFF"/>
        </w:rPr>
      </w:pPr>
      <m:oMath>
        <m:sSub>
          <m:sSubPr>
            <m:ctrlPr>
              <w:rPr>
                <w:rFonts w:ascii="Cambria Math" w:hAnsi="Cambria Math" w:cs="Times New Roman"/>
                <w:i/>
                <w:color w:val="000000"/>
                <w:shd w:val="clear" w:color="auto" w:fill="FFFFFF"/>
              </w:rPr>
            </m:ctrlPr>
          </m:sSubPr>
          <m:e>
            <m:r>
              <w:rPr>
                <w:rFonts w:ascii="Cambria Math" w:hAnsi="Cambria Math" w:cs="Times New Roman"/>
                <w:color w:val="000000"/>
                <w:shd w:val="clear" w:color="auto" w:fill="FFFFFF"/>
              </w:rPr>
              <m:t>S</m:t>
            </m:r>
          </m:e>
          <m:sub>
            <m:r>
              <w:rPr>
                <w:rFonts w:ascii="Cambria Math" w:hAnsi="Cambria Math" w:cs="Times New Roman"/>
                <w:color w:val="000000"/>
                <w:shd w:val="clear" w:color="auto" w:fill="FFFFFF"/>
              </w:rPr>
              <m:t>y</m:t>
            </m:r>
          </m:sub>
        </m:sSub>
        <m:r>
          <w:rPr>
            <w:rFonts w:ascii="Cambria Math" w:hAnsi="Cambria Math" w:cs="Times New Roman"/>
            <w:color w:val="000000"/>
            <w:shd w:val="clear" w:color="auto" w:fill="FFFFFF"/>
          </w:rPr>
          <m:t>=</m:t>
        </m:r>
        <m:rad>
          <m:radPr>
            <m:degHide m:val="1"/>
            <m:ctrlPr>
              <w:rPr>
                <w:rFonts w:ascii="Cambria Math" w:hAnsi="Cambria Math" w:cs="Times New Roman"/>
                <w:i/>
                <w:iCs/>
                <w:color w:val="000000"/>
                <w:shd w:val="clear" w:color="auto" w:fill="FFFFFF"/>
              </w:rPr>
            </m:ctrlPr>
          </m:radPr>
          <m:deg/>
          <m:e>
            <m:f>
              <m:fPr>
                <m:ctrlPr>
                  <w:rPr>
                    <w:rFonts w:ascii="Cambria Math" w:hAnsi="Cambria Math" w:cs="Times New Roman"/>
                    <w:iCs/>
                    <w:color w:val="000000"/>
                    <w:shd w:val="clear" w:color="auto" w:fill="FFFFFF"/>
                  </w:rPr>
                </m:ctrlPr>
              </m:fPr>
              <m:num>
                <m:r>
                  <m:rPr>
                    <m:sty m:val="p"/>
                  </m:rPr>
                  <w:rPr>
                    <w:rFonts w:ascii="Cambria Math" w:hAnsi="Cambria Math" w:cs="Times New Roman"/>
                    <w:color w:val="000000"/>
                    <w:shd w:val="clear" w:color="auto" w:fill="FFFFFF"/>
                  </w:rPr>
                  <m:t>Σ</m:t>
                </m:r>
                <m:r>
                  <w:rPr>
                    <w:rFonts w:ascii="Cambria Math" w:hAnsi="Cambria Math" w:cs="Times New Roman"/>
                    <w:color w:val="000000"/>
                    <w:shd w:val="clear" w:color="auto" w:fill="FFFFFF"/>
                  </w:rPr>
                  <m:t>(y-</m:t>
                </m:r>
                <m:sSup>
                  <m:sSupPr>
                    <m:ctrlPr>
                      <w:rPr>
                        <w:rFonts w:ascii="Cambria Math" w:hAnsi="Cambria Math" w:cs="Times New Roman"/>
                        <w:i/>
                        <w:iCs/>
                        <w:color w:val="000000"/>
                        <w:shd w:val="clear" w:color="auto" w:fill="FFFFFF"/>
                      </w:rPr>
                    </m:ctrlPr>
                  </m:sSupPr>
                  <m:e>
                    <m:acc>
                      <m:accPr>
                        <m:chr m:val="̅"/>
                        <m:ctrlPr>
                          <w:rPr>
                            <w:rFonts w:ascii="Cambria Math" w:hAnsi="Cambria Math" w:cs="Times New Roman"/>
                            <w:i/>
                            <w:iCs/>
                            <w:color w:val="000000"/>
                            <w:shd w:val="clear" w:color="auto" w:fill="FFFFFF"/>
                          </w:rPr>
                        </m:ctrlPr>
                      </m:accPr>
                      <m:e>
                        <m:r>
                          <w:rPr>
                            <w:rFonts w:ascii="Cambria Math" w:hAnsi="Cambria Math" w:cs="Times New Roman"/>
                            <w:color w:val="000000"/>
                            <w:shd w:val="clear" w:color="auto" w:fill="FFFFFF"/>
                          </w:rPr>
                          <m:t>y</m:t>
                        </m:r>
                      </m:e>
                    </m:acc>
                    <m:r>
                      <w:rPr>
                        <w:rFonts w:ascii="Cambria Math" w:hAnsi="Cambria Math" w:cs="Times New Roman"/>
                        <w:color w:val="000000"/>
                        <w:shd w:val="clear" w:color="auto" w:fill="FFFFFF"/>
                      </w:rPr>
                      <m:t>)</m:t>
                    </m:r>
                  </m:e>
                  <m:sup>
                    <m:r>
                      <w:rPr>
                        <w:rFonts w:ascii="Cambria Math" w:hAnsi="Cambria Math" w:cs="Times New Roman"/>
                        <w:color w:val="000000"/>
                        <w:shd w:val="clear" w:color="auto" w:fill="FFFFFF"/>
                      </w:rPr>
                      <m:t>2</m:t>
                    </m:r>
                  </m:sup>
                </m:sSup>
              </m:num>
              <m:den>
                <m:r>
                  <w:rPr>
                    <w:rFonts w:ascii="Cambria Math" w:hAnsi="Cambria Math" w:cs="Times New Roman"/>
                    <w:color w:val="000000"/>
                    <w:shd w:val="clear" w:color="auto" w:fill="FFFFFF"/>
                  </w:rPr>
                  <m:t>n</m:t>
                </m:r>
              </m:den>
            </m:f>
          </m:e>
        </m:rad>
      </m:oMath>
      <w:r w:rsidR="00C647C9" w:rsidRPr="00A244B8">
        <w:rPr>
          <w:rFonts w:ascii="Times New Roman" w:hAnsi="Times New Roman" w:cs="Times New Roman"/>
          <w:iCs/>
          <w:color w:val="000000"/>
          <w:shd w:val="clear" w:color="auto" w:fill="FFFFFF"/>
        </w:rPr>
        <w:t xml:space="preserve">   </w:t>
      </w:r>
    </w:p>
    <w:p w14:paraId="3C2D0220" w14:textId="77777777" w:rsidR="00C647C9" w:rsidRPr="00A244B8" w:rsidRDefault="00515EAF" w:rsidP="00C647C9">
      <w:pPr>
        <w:jc w:val="center"/>
        <w:rPr>
          <w:rFonts w:ascii="Times New Roman" w:hAnsi="Times New Roman" w:cs="Times New Roman"/>
          <w:iCs/>
          <w:color w:val="000000"/>
          <w:shd w:val="clear" w:color="auto" w:fill="FFFFFF"/>
        </w:rPr>
      </w:pPr>
      <m:oMathPara>
        <m:oMathParaPr>
          <m:jc m:val="left"/>
        </m:oMathParaPr>
        <m:oMath>
          <m:sSub>
            <m:sSubPr>
              <m:ctrlPr>
                <w:rPr>
                  <w:rFonts w:ascii="Cambria Math" w:hAnsi="Cambria Math" w:cs="Times New Roman"/>
                  <w:i/>
                  <w:color w:val="000000"/>
                  <w:shd w:val="clear" w:color="auto" w:fill="FFFFFF"/>
                </w:rPr>
              </m:ctrlPr>
            </m:sSubPr>
            <m:e>
              <m:r>
                <w:rPr>
                  <w:rFonts w:ascii="Cambria Math" w:hAnsi="Cambria Math" w:cs="Times New Roman"/>
                  <w:color w:val="000000"/>
                  <w:shd w:val="clear" w:color="auto" w:fill="FFFFFF"/>
                </w:rPr>
                <m:t>S</m:t>
              </m:r>
            </m:e>
            <m:sub>
              <m:r>
                <w:rPr>
                  <w:rFonts w:ascii="Cambria Math" w:hAnsi="Cambria Math" w:cs="Times New Roman"/>
                  <w:color w:val="000000"/>
                  <w:shd w:val="clear" w:color="auto" w:fill="FFFFFF"/>
                </w:rPr>
                <m:t>y</m:t>
              </m:r>
            </m:sub>
          </m:sSub>
          <m:r>
            <w:rPr>
              <w:rFonts w:ascii="Cambria Math" w:hAnsi="Cambria Math" w:cs="Times New Roman"/>
              <w:color w:val="000000"/>
              <w:shd w:val="clear" w:color="auto" w:fill="FFFFFF"/>
            </w:rPr>
            <m:t>=</m:t>
          </m:r>
          <m:rad>
            <m:radPr>
              <m:degHide m:val="1"/>
              <m:ctrlPr>
                <w:rPr>
                  <w:rFonts w:ascii="Cambria Math" w:hAnsi="Cambria Math" w:cs="Times New Roman"/>
                  <w:i/>
                  <w:iCs/>
                  <w:color w:val="000000"/>
                  <w:shd w:val="clear" w:color="auto" w:fill="FFFFFF"/>
                </w:rPr>
              </m:ctrlPr>
            </m:radPr>
            <m:deg/>
            <m:e>
              <m:f>
                <m:fPr>
                  <m:ctrlPr>
                    <w:rPr>
                      <w:rFonts w:ascii="Cambria Math" w:hAnsi="Cambria Math" w:cs="Times New Roman"/>
                      <w:i/>
                      <w:iCs/>
                      <w:color w:val="000000"/>
                      <w:shd w:val="clear" w:color="auto" w:fill="FFFFFF"/>
                    </w:rPr>
                  </m:ctrlPr>
                </m:fPr>
                <m:num>
                  <m:r>
                    <m:rPr>
                      <m:sty m:val="p"/>
                    </m:rPr>
                    <w:rPr>
                      <w:rFonts w:ascii="Cambria Math" w:hAnsi="Cambria Math" w:cs="Times New Roman"/>
                      <w:color w:val="000000"/>
                    </w:rPr>
                    <m:t>11,381,674,788,869,500,000</m:t>
                  </m:r>
                </m:num>
                <m:den>
                  <m:r>
                    <w:rPr>
                      <w:rFonts w:ascii="Cambria Math" w:hAnsi="Cambria Math" w:cs="Times New Roman"/>
                      <w:color w:val="000000"/>
                      <w:shd w:val="clear" w:color="auto" w:fill="FFFFFF"/>
                    </w:rPr>
                    <m:t>146</m:t>
                  </m:r>
                </m:den>
              </m:f>
            </m:e>
          </m:rad>
        </m:oMath>
      </m:oMathPara>
    </w:p>
    <w:p w14:paraId="25B76310" w14:textId="77777777" w:rsidR="00C647C9" w:rsidRPr="00A244B8" w:rsidRDefault="00515EAF" w:rsidP="00C647C9">
      <w:pPr>
        <w:jc w:val="center"/>
        <w:rPr>
          <w:rFonts w:ascii="Times New Roman" w:hAnsi="Times New Roman" w:cs="Times New Roman"/>
          <w:color w:val="000000"/>
          <w:shd w:val="clear" w:color="auto" w:fill="FFFFFF"/>
        </w:rPr>
      </w:pPr>
      <m:oMathPara>
        <m:oMathParaPr>
          <m:jc m:val="left"/>
        </m:oMathParaPr>
        <m:oMath>
          <m:sSub>
            <m:sSubPr>
              <m:ctrlPr>
                <w:rPr>
                  <w:rFonts w:ascii="Cambria Math" w:hAnsi="Cambria Math" w:cs="Times New Roman"/>
                  <w:i/>
                  <w:color w:val="000000"/>
                  <w:shd w:val="clear" w:color="auto" w:fill="FFFFFF"/>
                </w:rPr>
              </m:ctrlPr>
            </m:sSubPr>
            <m:e>
              <m:r>
                <w:rPr>
                  <w:rFonts w:ascii="Cambria Math" w:hAnsi="Cambria Math" w:cs="Times New Roman"/>
                  <w:color w:val="000000"/>
                  <w:shd w:val="clear" w:color="auto" w:fill="FFFFFF"/>
                </w:rPr>
                <m:t>S</m:t>
              </m:r>
            </m:e>
            <m:sub>
              <m:r>
                <w:rPr>
                  <w:rFonts w:ascii="Cambria Math" w:hAnsi="Cambria Math" w:cs="Times New Roman"/>
                  <w:color w:val="000000"/>
                  <w:shd w:val="clear" w:color="auto" w:fill="FFFFFF"/>
                </w:rPr>
                <m:t>y</m:t>
              </m:r>
            </m:sub>
          </m:sSub>
          <m:r>
            <w:rPr>
              <w:rFonts w:ascii="Cambria Math" w:hAnsi="Cambria Math" w:cs="Times New Roman"/>
              <w:color w:val="000000"/>
              <w:shd w:val="clear" w:color="auto" w:fill="FFFFFF"/>
            </w:rPr>
            <m:t>=</m:t>
          </m:r>
          <m:rad>
            <m:radPr>
              <m:degHide m:val="1"/>
              <m:ctrlPr>
                <w:rPr>
                  <w:rFonts w:ascii="Cambria Math" w:hAnsi="Cambria Math" w:cs="Times New Roman"/>
                  <w:i/>
                  <w:color w:val="000000"/>
                  <w:shd w:val="clear" w:color="auto" w:fill="FFFFFF"/>
                </w:rPr>
              </m:ctrlPr>
            </m:radPr>
            <m:deg/>
            <m:e>
              <m:r>
                <w:rPr>
                  <w:rFonts w:ascii="Cambria Math" w:hAnsi="Cambria Math" w:cs="Times New Roman"/>
                  <w:color w:val="000000"/>
                  <w:shd w:val="clear" w:color="auto" w:fill="FFFFFF"/>
                </w:rPr>
                <m:t>7.7956677×1</m:t>
              </m:r>
              <m:sSup>
                <m:sSupPr>
                  <m:ctrlPr>
                    <w:rPr>
                      <w:rFonts w:ascii="Cambria Math" w:hAnsi="Cambria Math" w:cs="Times New Roman"/>
                      <w:i/>
                      <w:color w:val="000000"/>
                      <w:shd w:val="clear" w:color="auto" w:fill="FFFFFF"/>
                    </w:rPr>
                  </m:ctrlPr>
                </m:sSupPr>
                <m:e>
                  <m:r>
                    <w:rPr>
                      <w:rFonts w:ascii="Cambria Math" w:hAnsi="Cambria Math" w:cs="Times New Roman"/>
                      <w:color w:val="000000"/>
                      <w:shd w:val="clear" w:color="auto" w:fill="FFFFFF"/>
                    </w:rPr>
                    <m:t>0</m:t>
                  </m:r>
                </m:e>
                <m:sup>
                  <m:r>
                    <w:rPr>
                      <w:rFonts w:ascii="Cambria Math" w:hAnsi="Cambria Math" w:cs="Times New Roman"/>
                      <w:color w:val="000000"/>
                      <w:shd w:val="clear" w:color="auto" w:fill="FFFFFF"/>
                    </w:rPr>
                    <m:t>16</m:t>
                  </m:r>
                </m:sup>
              </m:sSup>
            </m:e>
          </m:rad>
        </m:oMath>
      </m:oMathPara>
    </w:p>
    <w:p w14:paraId="076023B3" w14:textId="77777777" w:rsidR="00C647C9" w:rsidRPr="000B3689" w:rsidRDefault="00515EAF" w:rsidP="00C647C9">
      <w:pPr>
        <w:rPr>
          <w:rFonts w:ascii="Times New Roman" w:hAnsi="Times New Roman" w:cs="Times New Roman"/>
          <w:iCs/>
          <w:color w:val="000000"/>
          <w:shd w:val="clear" w:color="auto" w:fill="FFFFFF"/>
        </w:rPr>
      </w:pPr>
      <m:oMathPara>
        <m:oMathParaPr>
          <m:jc m:val="left"/>
        </m:oMathParaPr>
        <m:oMath>
          <m:sSub>
            <m:sSubPr>
              <m:ctrlPr>
                <w:rPr>
                  <w:rFonts w:ascii="Cambria Math" w:hAnsi="Cambria Math" w:cs="Times New Roman"/>
                  <w:i/>
                  <w:iCs/>
                  <w:color w:val="000000"/>
                  <w:shd w:val="clear" w:color="auto" w:fill="FFFFFF"/>
                </w:rPr>
              </m:ctrlPr>
            </m:sSubPr>
            <m:e>
              <m:r>
                <w:rPr>
                  <w:rFonts w:ascii="Cambria Math" w:hAnsi="Cambria Math" w:cs="Times New Roman"/>
                  <w:color w:val="000000"/>
                  <w:shd w:val="clear" w:color="auto" w:fill="FFFFFF"/>
                </w:rPr>
                <m:t>S</m:t>
              </m:r>
            </m:e>
            <m:sub>
              <m:r>
                <w:rPr>
                  <w:rFonts w:ascii="Cambria Math" w:hAnsi="Cambria Math" w:cs="Times New Roman"/>
                  <w:color w:val="000000"/>
                  <w:shd w:val="clear" w:color="auto" w:fill="FFFFFF"/>
                </w:rPr>
                <m:t>y</m:t>
              </m:r>
            </m:sub>
          </m:sSub>
          <m:r>
            <w:rPr>
              <w:rFonts w:ascii="Cambria Math" w:hAnsi="Cambria Math" w:cs="Times New Roman"/>
              <w:color w:val="000000"/>
              <w:shd w:val="clear" w:color="auto" w:fill="FFFFFF"/>
            </w:rPr>
            <m:t>=279207229.5</m:t>
          </m:r>
        </m:oMath>
      </m:oMathPara>
    </w:p>
    <w:p w14:paraId="0E463710" w14:textId="77777777" w:rsidR="00C647C9" w:rsidRPr="00A244B8" w:rsidRDefault="00C647C9" w:rsidP="00C647C9">
      <w:pPr>
        <w:rPr>
          <w:rFonts w:ascii="Times New Roman" w:hAnsi="Times New Roman" w:cs="Times New Roman"/>
          <w:iCs/>
          <w:color w:val="000000"/>
          <w:shd w:val="clear" w:color="auto" w:fill="FFFFFF"/>
        </w:rPr>
      </w:pPr>
    </w:p>
    <w:p w14:paraId="36BB1AA8" w14:textId="77777777" w:rsidR="00C647C9" w:rsidRPr="00A244B8" w:rsidRDefault="00515EAF" w:rsidP="00C647C9">
      <w:pPr>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xy</m:t>
              </m:r>
            </m:sub>
          </m:sSub>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r>
                    <m:rPr>
                      <m:sty m:val="p"/>
                    </m:rPr>
                    <w:rPr>
                      <w:rFonts w:ascii="Cambria Math" w:hAnsi="Cambria Math" w:cs="Times New Roman"/>
                    </w:rPr>
                    <m:t>Σ</m:t>
                  </m:r>
                  <m:r>
                    <w:rPr>
                      <w:rFonts w:ascii="Cambria Math" w:hAnsi="Cambria Math" w:cs="Times New Roman"/>
                    </w:rPr>
                    <m:t>(x-</m:t>
                  </m:r>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)(y-</m:t>
                  </m:r>
                  <m:acc>
                    <m:accPr>
                      <m:chr m:val="̅"/>
                      <m:ctrlPr>
                        <w:rPr>
                          <w:rFonts w:ascii="Cambria Math" w:hAnsi="Cambria Math" w:cs="Times New Roman"/>
                          <w:i/>
                        </w:rPr>
                      </m:ctrlPr>
                    </m:accPr>
                    <m:e>
                      <m:r>
                        <w:rPr>
                          <w:rFonts w:ascii="Cambria Math" w:hAnsi="Cambria Math" w:cs="Times New Roman"/>
                        </w:rPr>
                        <m:t>y</m:t>
                      </m:r>
                    </m:e>
                  </m:acc>
                  <m:r>
                    <w:rPr>
                      <w:rFonts w:ascii="Cambria Math" w:hAnsi="Cambria Math" w:cs="Times New Roman"/>
                    </w:rPr>
                    <m:t>)</m:t>
                  </m:r>
                </m:num>
                <m:den>
                  <m:r>
                    <w:rPr>
                      <w:rFonts w:ascii="Cambria Math" w:hAnsi="Cambria Math" w:cs="Times New Roman"/>
                    </w:rPr>
                    <m:t>n</m:t>
                  </m:r>
                </m:den>
              </m:f>
            </m:e>
          </m:rad>
        </m:oMath>
      </m:oMathPara>
    </w:p>
    <w:p w14:paraId="42FA8190" w14:textId="77777777" w:rsidR="00C647C9" w:rsidRPr="00A244B8" w:rsidRDefault="00C647C9" w:rsidP="00C647C9">
      <w:pPr>
        <w:rPr>
          <w:rFonts w:ascii="Times New Roman" w:hAnsi="Times New Roman" w:cs="Times New Roman"/>
        </w:rPr>
      </w:pPr>
      <m:oMathPara>
        <m:oMathParaPr>
          <m:jc m:val="left"/>
        </m:oMathParaPr>
        <m:oMath>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r>
                    <m:rPr>
                      <m:sty m:val="p"/>
                    </m:rPr>
                    <w:rPr>
                      <w:rFonts w:ascii="Cambria Math" w:hAnsi="Cambria Math" w:cs="Times New Roman"/>
                      <w:color w:val="000000"/>
                      <w:shd w:val="clear" w:color="auto" w:fill="FFFFFF"/>
                    </w:rPr>
                    <m:t>(33722330.88</m:t>
                  </m:r>
                  <m:r>
                    <m:rPr>
                      <m:sty m:val="p"/>
                    </m:rPr>
                    <w:rPr>
                      <w:rFonts w:ascii="Cambria Math" w:hAnsi="Times New Roman" w:cs="Times New Roman"/>
                      <w:color w:val="000000"/>
                      <w:shd w:val="clear" w:color="auto" w:fill="FFFFFF"/>
                    </w:rPr>
                    <m:t>)(</m:t>
                  </m:r>
                  <m:r>
                    <w:rPr>
                      <w:rFonts w:ascii="Cambria Math" w:hAnsi="Cambria Math" w:cs="Times New Roman"/>
                      <w:color w:val="000000"/>
                      <w:shd w:val="clear" w:color="auto" w:fill="FFFFFF"/>
                    </w:rPr>
                    <m:t>279207229.5)</m:t>
                  </m:r>
                </m:num>
                <m:den>
                  <m:r>
                    <w:rPr>
                      <w:rFonts w:ascii="Cambria Math" w:hAnsi="Cambria Math" w:cs="Times New Roman"/>
                    </w:rPr>
                    <m:t>146</m:t>
                  </m:r>
                </m:den>
              </m:f>
            </m:e>
          </m:rad>
        </m:oMath>
      </m:oMathPara>
    </w:p>
    <w:p w14:paraId="1F4945AF" w14:textId="77777777" w:rsidR="00C647C9" w:rsidRPr="00A244B8" w:rsidRDefault="00C647C9" w:rsidP="00C647C9">
      <w:pPr>
        <w:rPr>
          <w:rFonts w:ascii="Times New Roman" w:hAnsi="Times New Roman" w:cs="Times New Roman"/>
        </w:rPr>
      </w:pPr>
      <m:oMathPara>
        <m:oMathParaPr>
          <m:jc m:val="left"/>
        </m:oMathParaPr>
        <m:oMath>
          <m:r>
            <w:rPr>
              <w:rFonts w:ascii="Cambria Math" w:hAnsi="Cambria Math" w:cs="Times New Roman"/>
            </w:rPr>
            <m:t>=</m:t>
          </m:r>
          <m:rad>
            <m:radPr>
              <m:degHide m:val="1"/>
              <m:ctrlPr>
                <w:rPr>
                  <w:rFonts w:ascii="Cambria Math" w:hAnsi="Cambria Math" w:cs="Times New Roman"/>
                  <w:i/>
                </w:rPr>
              </m:ctrlPr>
            </m:radPr>
            <m:deg/>
            <m:e>
              <m:r>
                <w:rPr>
                  <w:rFonts w:ascii="Cambria Math" w:hAnsi="Cambria Math" w:cs="Times New Roman"/>
                </w:rPr>
                <m:t>6.448985327×</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13</m:t>
                  </m:r>
                </m:sup>
              </m:sSup>
            </m:e>
          </m:rad>
        </m:oMath>
      </m:oMathPara>
    </w:p>
    <w:p w14:paraId="59031248" w14:textId="77777777" w:rsidR="00C647C9" w:rsidRPr="00A244B8" w:rsidRDefault="00C647C9" w:rsidP="00C647C9">
      <w:pPr>
        <w:rPr>
          <w:rFonts w:ascii="Times New Roman" w:hAnsi="Times New Roman" w:cs="Times New Roman"/>
        </w:rPr>
      </w:pPr>
      <m:oMathPara>
        <m:oMathParaPr>
          <m:jc m:val="left"/>
        </m:oMathParaPr>
        <m:oMath>
          <m:r>
            <w:rPr>
              <w:rFonts w:ascii="Cambria Math" w:hAnsi="Cambria Math" w:cs="Times New Roman"/>
            </w:rPr>
            <m:t>=8030557.469</m:t>
          </m:r>
        </m:oMath>
      </m:oMathPara>
    </w:p>
    <w:p w14:paraId="65E12779" w14:textId="77777777" w:rsidR="00C647C9" w:rsidRPr="00A244B8" w:rsidRDefault="00C647C9" w:rsidP="00C647C9">
      <w:pPr>
        <w:rPr>
          <w:rFonts w:ascii="Times New Roman" w:hAnsi="Times New Roman" w:cs="Times New Roman"/>
        </w:rPr>
      </w:pPr>
    </w:p>
    <w:p w14:paraId="09B44C90" w14:textId="77777777" w:rsidR="00C647C9" w:rsidRPr="00A244B8" w:rsidRDefault="00C647C9" w:rsidP="00C647C9">
      <w:pPr>
        <w:rPr>
          <w:rFonts w:ascii="Times New Roman" w:hAnsi="Times New Roman" w:cs="Times New Roman"/>
        </w:rPr>
      </w:pPr>
    </w:p>
    <w:p w14:paraId="64E9F099" w14:textId="77777777" w:rsidR="00C647C9" w:rsidRPr="00A244B8" w:rsidRDefault="00C647C9" w:rsidP="00C647C9">
      <w:pPr>
        <w:rPr>
          <w:rFonts w:ascii="Times New Roman" w:hAnsi="Times New Roman" w:cs="Times New Roman"/>
        </w:rPr>
      </w:pPr>
    </w:p>
    <w:p w14:paraId="7DC017F0" w14:textId="77777777" w:rsidR="00C647C9" w:rsidRPr="00A244B8" w:rsidRDefault="00C647C9" w:rsidP="00C647C9">
      <w:pPr>
        <w:rPr>
          <w:rFonts w:ascii="Times New Roman" w:hAnsi="Times New Roman" w:cs="Times New Roman"/>
        </w:rPr>
      </w:pPr>
    </w:p>
    <w:p w14:paraId="4D6343C7" w14:textId="77777777" w:rsidR="00C647C9" w:rsidRPr="00A244B8" w:rsidRDefault="00C647C9" w:rsidP="00C647C9">
      <w:pPr>
        <w:rPr>
          <w:rFonts w:ascii="Times New Roman" w:hAnsi="Times New Roman" w:cs="Times New Roman"/>
          <w:color w:val="1A1A1A"/>
        </w:rPr>
      </w:pPr>
      <m:oMathPara>
        <m:oMathParaPr>
          <m:jc m:val="left"/>
        </m:oMathParaPr>
        <m:oMath>
          <m:r>
            <w:rPr>
              <w:rFonts w:ascii="Cambria Math" w:hAnsi="Cambria Math" w:cs="Times New Roman"/>
              <w:color w:val="1A1A1A"/>
            </w:rPr>
            <m:t>r=</m:t>
          </m:r>
          <m:f>
            <m:fPr>
              <m:ctrlPr>
                <w:rPr>
                  <w:rFonts w:ascii="Cambria Math" w:hAnsi="Cambria Math" w:cs="Times New Roman"/>
                  <w:i/>
                  <w:color w:val="1A1A1A"/>
                </w:rPr>
              </m:ctrlPr>
            </m:fPr>
            <m:num>
              <m:sSub>
                <m:sSubPr>
                  <m:ctrlPr>
                    <w:rPr>
                      <w:rFonts w:ascii="Cambria Math" w:hAnsi="Cambria Math" w:cs="Times New Roman"/>
                      <w:i/>
                      <w:color w:val="1A1A1A"/>
                    </w:rPr>
                  </m:ctrlPr>
                </m:sSubPr>
                <m:e>
                  <m:r>
                    <w:rPr>
                      <w:rFonts w:ascii="Cambria Math" w:hAnsi="Cambria Math" w:cs="Times New Roman"/>
                      <w:color w:val="1A1A1A"/>
                    </w:rPr>
                    <m:t>S</m:t>
                  </m:r>
                </m:e>
                <m:sub>
                  <m:r>
                    <w:rPr>
                      <w:rFonts w:ascii="Cambria Math" w:hAnsi="Cambria Math" w:cs="Times New Roman"/>
                      <w:color w:val="1A1A1A"/>
                    </w:rPr>
                    <m:t>xy</m:t>
                  </m:r>
                </m:sub>
              </m:sSub>
            </m:num>
            <m:den>
              <m:sSub>
                <m:sSubPr>
                  <m:ctrlPr>
                    <w:rPr>
                      <w:rFonts w:ascii="Cambria Math" w:hAnsi="Cambria Math" w:cs="Times New Roman"/>
                      <w:i/>
                      <w:color w:val="1A1A1A"/>
                    </w:rPr>
                  </m:ctrlPr>
                </m:sSubPr>
                <m:e>
                  <m:r>
                    <w:rPr>
                      <w:rFonts w:ascii="Cambria Math" w:hAnsi="Cambria Math" w:cs="Times New Roman"/>
                      <w:color w:val="1A1A1A"/>
                    </w:rPr>
                    <m:t>S</m:t>
                  </m:r>
                </m:e>
                <m:sub>
                  <m:r>
                    <w:rPr>
                      <w:rFonts w:ascii="Cambria Math" w:hAnsi="Cambria Math" w:cs="Times New Roman"/>
                      <w:color w:val="1A1A1A"/>
                    </w:rPr>
                    <m:t>x</m:t>
                  </m:r>
                </m:sub>
              </m:sSub>
              <m:sSub>
                <m:sSubPr>
                  <m:ctrlPr>
                    <w:rPr>
                      <w:rFonts w:ascii="Cambria Math" w:hAnsi="Cambria Math" w:cs="Times New Roman"/>
                      <w:i/>
                      <w:color w:val="1A1A1A"/>
                    </w:rPr>
                  </m:ctrlPr>
                </m:sSubPr>
                <m:e>
                  <m:r>
                    <w:rPr>
                      <w:rFonts w:ascii="Cambria Math" w:hAnsi="Cambria Math" w:cs="Times New Roman"/>
                      <w:color w:val="1A1A1A"/>
                    </w:rPr>
                    <m:t>S</m:t>
                  </m:r>
                </m:e>
                <m:sub>
                  <m:r>
                    <w:rPr>
                      <w:rFonts w:ascii="Cambria Math" w:hAnsi="Cambria Math" w:cs="Times New Roman"/>
                      <w:color w:val="1A1A1A"/>
                    </w:rPr>
                    <m:t>y</m:t>
                  </m:r>
                </m:sub>
              </m:sSub>
            </m:den>
          </m:f>
        </m:oMath>
      </m:oMathPara>
    </w:p>
    <w:p w14:paraId="742C1137" w14:textId="77777777" w:rsidR="00C647C9" w:rsidRPr="00A244B8" w:rsidRDefault="00C647C9" w:rsidP="00C647C9">
      <w:pPr>
        <w:rPr>
          <w:rFonts w:ascii="Times New Roman" w:hAnsi="Times New Roman" w:cs="Times New Roman"/>
        </w:rPr>
      </w:pPr>
      <m:oMathPara>
        <m:oMathParaPr>
          <m:jc m:val="left"/>
        </m:oMathParaPr>
        <m:oMath>
          <m:r>
            <w:rPr>
              <w:rFonts w:ascii="Cambria Math" w:hAnsi="Cambria Math" w:cs="Times New Roman"/>
              <w:color w:val="1A1A1A"/>
            </w:rPr>
            <m:t>=</m:t>
          </m:r>
          <m:f>
            <m:fPr>
              <m:ctrlPr>
                <w:rPr>
                  <w:rFonts w:ascii="Cambria Math" w:hAnsi="Cambria Math" w:cs="Times New Roman"/>
                  <w:i/>
                </w:rPr>
              </m:ctrlPr>
            </m:fPr>
            <m:num>
              <m:r>
                <w:rPr>
                  <w:rFonts w:ascii="Cambria Math" w:hAnsi="Cambria Math" w:cs="Times New Roman"/>
                </w:rPr>
                <m:t>8030557.469</m:t>
              </m:r>
            </m:num>
            <m:den>
              <m:r>
                <w:rPr>
                  <w:rFonts w:ascii="Cambria Math" w:hAnsi="Cambria Math" w:cs="Times New Roman"/>
                </w:rPr>
                <m:t>(</m:t>
              </m:r>
              <m:r>
                <m:rPr>
                  <m:sty m:val="p"/>
                </m:rPr>
                <w:rPr>
                  <w:rFonts w:ascii="Cambria Math" w:hAnsi="Cambria Math" w:cs="Times New Roman"/>
                  <w:color w:val="000000"/>
                  <w:shd w:val="clear" w:color="auto" w:fill="FFFFFF"/>
                </w:rPr>
                <m:t>33722330.88</m:t>
              </m:r>
              <m:r>
                <w:rPr>
                  <w:rFonts w:ascii="Cambria Math" w:hAnsi="Cambria Math" w:cs="Times New Roman"/>
                  <w:color w:val="000000"/>
                  <w:shd w:val="clear" w:color="auto" w:fill="FFFFFF"/>
                </w:rPr>
                <m:t>)(279207229.5)</m:t>
              </m:r>
            </m:den>
          </m:f>
        </m:oMath>
      </m:oMathPara>
    </w:p>
    <w:p w14:paraId="599D68B5" w14:textId="77777777" w:rsidR="00C647C9" w:rsidRPr="00A244B8" w:rsidRDefault="00C647C9" w:rsidP="00C647C9">
      <w:pPr>
        <w:rPr>
          <w:rFonts w:ascii="Times New Roman" w:hAnsi="Times New Roman" w:cs="Times New Roman"/>
        </w:rPr>
      </w:pPr>
      <m:oMathPara>
        <m:oMathParaPr>
          <m:jc m:val="left"/>
        </m:oMathParaP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8030557.469</m:t>
              </m:r>
            </m:num>
            <m:den>
              <m:r>
                <w:rPr>
                  <w:rFonts w:ascii="Cambria Math" w:hAnsi="Cambria Math" w:cs="Times New Roman"/>
                </w:rPr>
                <m:t>9.415518577×1</m:t>
              </m:r>
              <m:sSup>
                <m:sSupPr>
                  <m:ctrlPr>
                    <w:rPr>
                      <w:rFonts w:ascii="Cambria Math" w:hAnsi="Cambria Math" w:cs="Times New Roman"/>
                      <w:i/>
                    </w:rPr>
                  </m:ctrlPr>
                </m:sSupPr>
                <m:e>
                  <m:r>
                    <w:rPr>
                      <w:rFonts w:ascii="Cambria Math" w:hAnsi="Cambria Math" w:cs="Times New Roman"/>
                    </w:rPr>
                    <m:t>0</m:t>
                  </m:r>
                </m:e>
                <m:sup>
                  <m:r>
                    <w:rPr>
                      <w:rFonts w:ascii="Cambria Math" w:hAnsi="Cambria Math" w:cs="Times New Roman"/>
                    </w:rPr>
                    <m:t>15</m:t>
                  </m:r>
                </m:sup>
              </m:sSup>
            </m:den>
          </m:f>
        </m:oMath>
      </m:oMathPara>
    </w:p>
    <w:p w14:paraId="06C6E02B" w14:textId="77777777" w:rsidR="00C647C9" w:rsidRPr="00F30E7C" w:rsidRDefault="00C647C9" w:rsidP="00C647C9">
      <w:pPr>
        <w:rPr>
          <w:rFonts w:ascii="Times New Roman" w:hAnsi="Times New Roman" w:cs="Times New Roman"/>
          <w:color w:val="1A1A1A"/>
        </w:rPr>
      </w:pPr>
      <m:oMathPara>
        <m:oMathParaPr>
          <m:jc m:val="left"/>
        </m:oMathParaPr>
        <m:oMath>
          <m:r>
            <w:rPr>
              <w:rFonts w:ascii="Cambria Math" w:hAnsi="Cambria Math" w:cs="Times New Roman"/>
              <w:color w:val="1A1A1A"/>
            </w:rPr>
            <m:t>=8.5290655×</m:t>
          </m:r>
          <m:sSup>
            <m:sSupPr>
              <m:ctrlPr>
                <w:rPr>
                  <w:rFonts w:ascii="Cambria Math" w:hAnsi="Cambria Math" w:cs="Times New Roman"/>
                  <w:i/>
                  <w:color w:val="1A1A1A"/>
                </w:rPr>
              </m:ctrlPr>
            </m:sSupPr>
            <m:e>
              <m:r>
                <w:rPr>
                  <w:rFonts w:ascii="Cambria Math" w:hAnsi="Cambria Math" w:cs="Times New Roman"/>
                  <w:color w:val="1A1A1A"/>
                </w:rPr>
                <m:t>10</m:t>
              </m:r>
            </m:e>
            <m:sup>
              <m:r>
                <w:rPr>
                  <w:rFonts w:ascii="Cambria Math" w:hAnsi="Cambria Math" w:cs="Times New Roman"/>
                  <w:color w:val="1A1A1A"/>
                </w:rPr>
                <m:t>-10</m:t>
              </m:r>
            </m:sup>
          </m:sSup>
        </m:oMath>
      </m:oMathPara>
    </w:p>
    <w:p w14:paraId="16928121" w14:textId="77777777" w:rsidR="00C647C9" w:rsidRPr="00451955" w:rsidRDefault="00C647C9" w:rsidP="00C647C9">
      <w:pPr>
        <w:rPr>
          <w:rFonts w:ascii="Times New Roman" w:hAnsi="Times New Roman" w:cs="Times New Roman"/>
          <w:color w:val="1A1A1A"/>
        </w:rPr>
      </w:pPr>
      <m:oMathPara>
        <m:oMathParaPr>
          <m:jc m:val="left"/>
        </m:oMathParaPr>
        <m:oMath>
          <m:r>
            <w:rPr>
              <w:rFonts w:ascii="Cambria Math" w:hAnsi="Cambria Math" w:cs="Times New Roman"/>
              <w:color w:val="1A1A1A"/>
            </w:rPr>
            <m:t>=0.0000000000085290655</m:t>
          </m:r>
        </m:oMath>
      </m:oMathPara>
    </w:p>
    <w:p w14:paraId="0D70889D" w14:textId="77777777" w:rsidR="00C647C9" w:rsidRPr="00A244B8" w:rsidRDefault="00C647C9" w:rsidP="00C647C9">
      <w:pPr>
        <w:rPr>
          <w:rFonts w:ascii="Times New Roman" w:hAnsi="Times New Roman" w:cs="Times New Roman"/>
          <w:color w:val="1A1A1A"/>
        </w:rPr>
      </w:pPr>
    </w:p>
    <w:p w14:paraId="3135964C" w14:textId="77777777" w:rsidR="00C647C9" w:rsidRPr="00A244B8" w:rsidRDefault="00C647C9" w:rsidP="00C647C9">
      <w:pPr>
        <w:rPr>
          <w:rFonts w:ascii="Times New Roman" w:hAnsi="Times New Roman" w:cs="Times New Roman"/>
          <w:iCs/>
          <w:color w:val="000000"/>
          <w:shd w:val="clear" w:color="auto" w:fill="FFFFFF"/>
        </w:rPr>
      </w:pPr>
    </w:p>
    <w:p w14:paraId="6FD3C257" w14:textId="77777777" w:rsidR="00C647C9" w:rsidRPr="00A244B8" w:rsidRDefault="00C647C9" w:rsidP="00C647C9">
      <w:pPr>
        <w:rPr>
          <w:rFonts w:ascii="Times New Roman" w:hAnsi="Times New Roman" w:cs="Times New Roman"/>
          <w:iCs/>
          <w:color w:val="000000"/>
          <w:shd w:val="clear" w:color="auto" w:fill="FFFFFF"/>
        </w:rPr>
      </w:pPr>
      <w:r w:rsidRPr="00A244B8">
        <w:rPr>
          <w:rFonts w:ascii="Times New Roman" w:hAnsi="Times New Roman" w:cs="Times New Roman"/>
          <w:iCs/>
          <w:color w:val="000000"/>
          <w:shd w:val="clear" w:color="auto" w:fill="FFFFFF"/>
        </w:rPr>
        <w:t xml:space="preserve">The calculation above of </w:t>
      </w:r>
      <m:oMath>
        <m:sSup>
          <m:sSupPr>
            <m:ctrlPr>
              <w:rPr>
                <w:rFonts w:ascii="Cambria Math" w:hAnsi="Cambria Math" w:cs="Times New Roman"/>
                <w:i/>
                <w:iCs/>
                <w:color w:val="000000"/>
                <w:shd w:val="clear" w:color="auto" w:fill="FFFFFF"/>
              </w:rPr>
            </m:ctrlPr>
          </m:sSupPr>
          <m:e>
            <m:r>
              <w:rPr>
                <w:rFonts w:ascii="Cambria Math" w:hAnsi="Cambria Math" w:cs="Times New Roman"/>
                <w:color w:val="000000"/>
                <w:shd w:val="clear" w:color="auto" w:fill="FFFFFF"/>
              </w:rPr>
              <m:t>r</m:t>
            </m:r>
          </m:e>
          <m:sup>
            <m:r>
              <w:rPr>
                <w:rFonts w:ascii="Cambria Math" w:hAnsi="Cambria Math" w:cs="Times New Roman"/>
                <w:color w:val="000000"/>
                <w:shd w:val="clear" w:color="auto" w:fill="FFFFFF"/>
              </w:rPr>
              <m:t>2</m:t>
            </m:r>
          </m:sup>
        </m:sSup>
      </m:oMath>
      <w:r w:rsidRPr="00A244B8">
        <w:rPr>
          <w:rFonts w:ascii="Times New Roman" w:hAnsi="Times New Roman" w:cs="Times New Roman"/>
          <w:iCs/>
          <w:color w:val="000000"/>
          <w:shd w:val="clear" w:color="auto" w:fill="FFFFFF"/>
        </w:rPr>
        <w:t xml:space="preserve"> shows the strength of the relationship between the two values, cost of movies (x) in relation to their worldwide gross (y). This shows that the data has </w:t>
      </w:r>
      <w:r>
        <w:rPr>
          <w:rFonts w:ascii="Times New Roman" w:hAnsi="Times New Roman" w:cs="Times New Roman"/>
          <w:iCs/>
          <w:color w:val="000000"/>
          <w:shd w:val="clear" w:color="auto" w:fill="FFFFFF"/>
        </w:rPr>
        <w:t xml:space="preserve">a very weak (lies between 0and 0.25) </w:t>
      </w:r>
      <w:r w:rsidRPr="00A244B8">
        <w:rPr>
          <w:rFonts w:ascii="Times New Roman" w:hAnsi="Times New Roman" w:cs="Times New Roman"/>
          <w:iCs/>
          <w:color w:val="000000"/>
          <w:shd w:val="clear" w:color="auto" w:fill="FFFFFF"/>
        </w:rPr>
        <w:t>cor</w:t>
      </w:r>
      <w:r>
        <w:rPr>
          <w:rFonts w:ascii="Times New Roman" w:hAnsi="Times New Roman" w:cs="Times New Roman"/>
          <w:iCs/>
          <w:color w:val="000000"/>
          <w:shd w:val="clear" w:color="auto" w:fill="FFFFFF"/>
        </w:rPr>
        <w:t xml:space="preserve">relation because the r-value is </w:t>
      </w:r>
      <m:oMath>
        <m:r>
          <w:rPr>
            <w:rFonts w:ascii="Cambria Math" w:hAnsi="Cambria Math" w:cs="Times New Roman"/>
            <w:color w:val="1A1A1A"/>
          </w:rPr>
          <m:t xml:space="preserve">0.0000000000085290655, </m:t>
        </m:r>
      </m:oMath>
      <w:r>
        <w:rPr>
          <w:rFonts w:ascii="Times New Roman" w:hAnsi="Times New Roman" w:cs="Times New Roman"/>
          <w:color w:val="1A1A1A"/>
        </w:rPr>
        <w:t xml:space="preserve">which lies </w:t>
      </w:r>
      <w:r w:rsidRPr="00A244B8">
        <w:rPr>
          <w:rFonts w:ascii="Times New Roman" w:hAnsi="Times New Roman" w:cs="Times New Roman"/>
          <w:iCs/>
          <w:color w:val="000000"/>
          <w:shd w:val="clear" w:color="auto" w:fill="FFFFFF"/>
        </w:rPr>
        <w:t xml:space="preserve">between </w:t>
      </w:r>
      <m:oMath>
        <m:r>
          <w:rPr>
            <w:rFonts w:ascii="Cambria Math" w:hAnsi="Cambria Math" w:cs="Times New Roman"/>
            <w:color w:val="000000"/>
            <w:shd w:val="clear" w:color="auto" w:fill="FFFFFF"/>
          </w:rPr>
          <m:t>-1≤r≤1</m:t>
        </m:r>
      </m:oMath>
      <w:r w:rsidRPr="00A244B8">
        <w:rPr>
          <w:rFonts w:ascii="Times New Roman" w:hAnsi="Times New Roman" w:cs="Times New Roman"/>
          <w:iCs/>
          <w:color w:val="000000"/>
          <w:shd w:val="clear" w:color="auto" w:fill="FFFFFF"/>
        </w:rPr>
        <w:t>.</w:t>
      </w:r>
      <w:r w:rsidRPr="00A244B8">
        <w:rPr>
          <w:rStyle w:val="FootnoteReference"/>
          <w:rFonts w:ascii="Times New Roman" w:hAnsi="Times New Roman" w:cs="Times New Roman"/>
          <w:iCs/>
          <w:color w:val="000000"/>
          <w:shd w:val="clear" w:color="auto" w:fill="FFFFFF"/>
        </w:rPr>
        <w:footnoteReference w:id="5"/>
      </w:r>
      <w:r>
        <w:rPr>
          <w:rFonts w:ascii="Times New Roman" w:hAnsi="Times New Roman" w:cs="Times New Roman"/>
          <w:iCs/>
          <w:color w:val="000000"/>
          <w:shd w:val="clear" w:color="auto" w:fill="FFFFFF"/>
        </w:rPr>
        <w:t xml:space="preserve"> The regression line was not calculated as the correlation from the findings above indicated that the correlation was very weak. So therefore predictions cannot be made.</w:t>
      </w:r>
    </w:p>
    <w:p w14:paraId="29D3708E" w14:textId="77777777" w:rsidR="00C647C9" w:rsidRPr="00A244B8" w:rsidRDefault="00C647C9" w:rsidP="00C647C9">
      <w:pPr>
        <w:rPr>
          <w:rFonts w:ascii="Times New Roman" w:hAnsi="Times New Roman" w:cs="Times New Roman"/>
          <w:b/>
        </w:rPr>
      </w:pPr>
    </w:p>
    <w:p w14:paraId="2F91AF42" w14:textId="77777777" w:rsidR="00C647C9" w:rsidRPr="00A244B8" w:rsidRDefault="00C647C9" w:rsidP="00C647C9">
      <w:pPr>
        <w:rPr>
          <w:rFonts w:ascii="Times New Roman" w:hAnsi="Times New Roman" w:cs="Times New Roman"/>
          <w:b/>
        </w:rPr>
      </w:pPr>
    </w:p>
    <w:p w14:paraId="02FD4F3F" w14:textId="77777777" w:rsidR="00C647C9" w:rsidRPr="00A244B8" w:rsidRDefault="00C647C9" w:rsidP="00C647C9">
      <w:pPr>
        <w:rPr>
          <w:rFonts w:ascii="Times New Roman" w:hAnsi="Times New Roman" w:cs="Times New Roman"/>
          <w:b/>
        </w:rPr>
      </w:pPr>
    </w:p>
    <w:p w14:paraId="4AD5D650" w14:textId="77777777" w:rsidR="00C647C9" w:rsidRPr="00A244B8" w:rsidRDefault="00C647C9" w:rsidP="00C647C9">
      <w:pPr>
        <w:rPr>
          <w:rFonts w:ascii="Times New Roman" w:hAnsi="Times New Roman" w:cs="Times New Roman"/>
          <w:b/>
        </w:rPr>
      </w:pPr>
    </w:p>
    <w:p w14:paraId="088B9E46" w14:textId="77777777" w:rsidR="00C647C9" w:rsidRPr="00A244B8" w:rsidRDefault="00C647C9" w:rsidP="00C647C9">
      <w:pPr>
        <w:rPr>
          <w:rFonts w:ascii="Times New Roman" w:hAnsi="Times New Roman" w:cs="Times New Roman"/>
          <w:b/>
        </w:rPr>
      </w:pPr>
    </w:p>
    <w:p w14:paraId="6F439A6D" w14:textId="77777777" w:rsidR="00C647C9" w:rsidRPr="00A244B8" w:rsidRDefault="00C647C9" w:rsidP="00C647C9">
      <w:pPr>
        <w:rPr>
          <w:rFonts w:ascii="Times New Roman" w:hAnsi="Times New Roman" w:cs="Times New Roman"/>
          <w:b/>
        </w:rPr>
      </w:pPr>
    </w:p>
    <w:p w14:paraId="0F882DE1" w14:textId="77777777" w:rsidR="00C647C9" w:rsidRPr="00A244B8" w:rsidRDefault="00C647C9" w:rsidP="00C647C9">
      <w:pPr>
        <w:rPr>
          <w:rFonts w:ascii="Times New Roman" w:hAnsi="Times New Roman" w:cs="Times New Roman"/>
          <w:b/>
        </w:rPr>
      </w:pPr>
    </w:p>
    <w:p w14:paraId="7654C1F7" w14:textId="77777777" w:rsidR="00C647C9" w:rsidRPr="00A244B8" w:rsidRDefault="00C647C9" w:rsidP="00C647C9">
      <w:pPr>
        <w:rPr>
          <w:rFonts w:ascii="Times New Roman" w:hAnsi="Times New Roman" w:cs="Times New Roman"/>
          <w:b/>
        </w:rPr>
      </w:pPr>
    </w:p>
    <w:p w14:paraId="2CA20789" w14:textId="77777777" w:rsidR="00C647C9" w:rsidRPr="00A244B8" w:rsidRDefault="00C647C9" w:rsidP="00C647C9">
      <w:pPr>
        <w:rPr>
          <w:rFonts w:ascii="Times New Roman" w:hAnsi="Times New Roman" w:cs="Times New Roman"/>
          <w:b/>
        </w:rPr>
      </w:pPr>
    </w:p>
    <w:p w14:paraId="5F07CE56" w14:textId="77777777" w:rsidR="00C647C9" w:rsidRDefault="00C647C9" w:rsidP="00C647C9">
      <w:pPr>
        <w:rPr>
          <w:rFonts w:ascii="Times New Roman" w:hAnsi="Times New Roman" w:cs="Times New Roman"/>
          <w:b/>
        </w:rPr>
      </w:pPr>
    </w:p>
    <w:p w14:paraId="4983A297" w14:textId="77777777" w:rsidR="00AF1097" w:rsidRDefault="00AF1097" w:rsidP="00C647C9">
      <w:pPr>
        <w:rPr>
          <w:rFonts w:ascii="Times New Roman" w:hAnsi="Times New Roman" w:cs="Times New Roman"/>
          <w:b/>
        </w:rPr>
      </w:pPr>
    </w:p>
    <w:p w14:paraId="5A016387" w14:textId="77777777" w:rsidR="00AF1097" w:rsidRPr="00A244B8" w:rsidRDefault="00AF1097" w:rsidP="00C647C9">
      <w:pPr>
        <w:rPr>
          <w:rFonts w:ascii="Times New Roman" w:hAnsi="Times New Roman" w:cs="Times New Roman"/>
          <w:b/>
        </w:rPr>
      </w:pPr>
    </w:p>
    <w:p w14:paraId="025428BC" w14:textId="77777777" w:rsidR="00AF1097" w:rsidRDefault="00AF1097" w:rsidP="00C647C9">
      <w:pPr>
        <w:rPr>
          <w:rFonts w:ascii="Times New Roman" w:hAnsi="Times New Roman" w:cs="Times New Roman"/>
          <w:b/>
        </w:rPr>
      </w:pPr>
    </w:p>
    <w:p w14:paraId="71AB5CFB" w14:textId="77777777" w:rsidR="00C647C9" w:rsidRPr="00A244B8" w:rsidRDefault="00C647C9" w:rsidP="00C647C9">
      <w:pPr>
        <w:rPr>
          <w:rFonts w:ascii="Times New Roman" w:hAnsi="Times New Roman" w:cs="Times New Roman"/>
          <w:b/>
        </w:rPr>
      </w:pPr>
      <w:r w:rsidRPr="00A244B8">
        <w:rPr>
          <w:rFonts w:ascii="Times New Roman" w:hAnsi="Times New Roman" w:cs="Times New Roman"/>
          <w:b/>
        </w:rPr>
        <w:t>Limitations</w:t>
      </w:r>
    </w:p>
    <w:p w14:paraId="561AFB3A" w14:textId="77777777" w:rsidR="00C647C9" w:rsidRPr="00A244B8" w:rsidRDefault="00C647C9" w:rsidP="00C647C9">
      <w:pPr>
        <w:rPr>
          <w:rFonts w:ascii="Times New Roman" w:hAnsi="Times New Roman" w:cs="Times New Roman"/>
          <w:iCs/>
          <w:color w:val="000000"/>
          <w:shd w:val="clear" w:color="auto" w:fill="FFFFFF"/>
        </w:rPr>
      </w:pPr>
      <w:r w:rsidRPr="00A244B8">
        <w:rPr>
          <w:rFonts w:ascii="Times New Roman" w:hAnsi="Times New Roman" w:cs="Times New Roman"/>
        </w:rPr>
        <w:tab/>
        <w:t xml:space="preserve">While working on this investigation of the relationship of the </w:t>
      </w:r>
      <w:r w:rsidRPr="00A244B8">
        <w:rPr>
          <w:rFonts w:ascii="Times New Roman" w:hAnsi="Times New Roman" w:cs="Times New Roman"/>
          <w:b/>
          <w:iCs/>
          <w:color w:val="000000"/>
          <w:shd w:val="clear" w:color="auto" w:fill="FFFFFF"/>
        </w:rPr>
        <w:t>Cost of Movies in relation to their worldwide gross</w:t>
      </w:r>
      <w:r w:rsidRPr="00A244B8">
        <w:rPr>
          <w:rFonts w:ascii="Times New Roman" w:hAnsi="Times New Roman" w:cs="Times New Roman"/>
          <w:iCs/>
          <w:color w:val="000000"/>
          <w:shd w:val="clear" w:color="auto" w:fill="FFFFFF"/>
        </w:rPr>
        <w:t>, there were many limitations, which affected the conclusion of my results.</w:t>
      </w:r>
    </w:p>
    <w:p w14:paraId="6424BC28" w14:textId="77777777" w:rsidR="00C647C9" w:rsidRPr="00A244B8" w:rsidRDefault="00C647C9" w:rsidP="00C647C9">
      <w:pPr>
        <w:ind w:firstLine="720"/>
        <w:rPr>
          <w:rFonts w:ascii="Times New Roman" w:hAnsi="Times New Roman" w:cs="Times New Roman"/>
          <w:iCs/>
          <w:color w:val="000000"/>
          <w:shd w:val="clear" w:color="auto" w:fill="FFFFFF"/>
        </w:rPr>
      </w:pPr>
      <w:r>
        <w:rPr>
          <w:rFonts w:ascii="Times New Roman" w:hAnsi="Times New Roman" w:cs="Times New Roman"/>
          <w:iCs/>
          <w:color w:val="000000"/>
          <w:shd w:val="clear" w:color="auto" w:fill="FFFFFF"/>
        </w:rPr>
        <w:t>Firstly t</w:t>
      </w:r>
      <w:r w:rsidRPr="00A244B8">
        <w:rPr>
          <w:rFonts w:ascii="Times New Roman" w:hAnsi="Times New Roman" w:cs="Times New Roman"/>
          <w:iCs/>
          <w:color w:val="000000"/>
          <w:shd w:val="clear" w:color="auto" w:fill="FFFFFF"/>
        </w:rPr>
        <w:t>he top 150 movies may actually not be the reflective of the actual list due to companies not disclosing information, rather keeping it private.</w:t>
      </w:r>
    </w:p>
    <w:p w14:paraId="70532D6F" w14:textId="77777777" w:rsidR="00C647C9" w:rsidRPr="00A244B8" w:rsidRDefault="00C647C9" w:rsidP="00C647C9">
      <w:pPr>
        <w:rPr>
          <w:rFonts w:ascii="Times New Roman" w:hAnsi="Times New Roman" w:cs="Times New Roman"/>
          <w:iCs/>
          <w:color w:val="000000"/>
          <w:shd w:val="clear" w:color="auto" w:fill="FFFFFF"/>
        </w:rPr>
      </w:pPr>
      <w:r w:rsidRPr="00A244B8">
        <w:rPr>
          <w:rFonts w:ascii="Times New Roman" w:hAnsi="Times New Roman" w:cs="Times New Roman"/>
          <w:iCs/>
          <w:color w:val="000000"/>
          <w:shd w:val="clear" w:color="auto" w:fill="FFFFFF"/>
        </w:rPr>
        <w:tab/>
        <w:t>One of my limitations was that the data that I collected was from an online website, and even though it seemed reliable, I feel that some of the information that was given on the website was not correct as</w:t>
      </w:r>
      <w:r>
        <w:rPr>
          <w:rFonts w:ascii="Times New Roman" w:hAnsi="Times New Roman" w:cs="Times New Roman"/>
          <w:iCs/>
          <w:color w:val="000000"/>
          <w:shd w:val="clear" w:color="auto" w:fill="FFFFFF"/>
        </w:rPr>
        <w:t xml:space="preserve"> the numbers seemed unrealistic. Furthermore there was also no alternative website to gather information from.</w:t>
      </w:r>
    </w:p>
    <w:p w14:paraId="4202F289" w14:textId="77777777" w:rsidR="00C647C9" w:rsidRPr="00A244B8" w:rsidRDefault="00C647C9" w:rsidP="00C647C9">
      <w:pPr>
        <w:rPr>
          <w:rFonts w:ascii="Times New Roman" w:hAnsi="Times New Roman" w:cs="Times New Roman"/>
          <w:iCs/>
          <w:color w:val="000000"/>
          <w:shd w:val="clear" w:color="auto" w:fill="FFFFFF"/>
        </w:rPr>
      </w:pPr>
      <w:r>
        <w:rPr>
          <w:rFonts w:ascii="Times New Roman" w:hAnsi="Times New Roman" w:cs="Times New Roman"/>
          <w:iCs/>
          <w:color w:val="000000"/>
          <w:shd w:val="clear" w:color="auto" w:fill="FFFFFF"/>
        </w:rPr>
        <w:tab/>
        <w:t>Another possible limitation is</w:t>
      </w:r>
      <w:r w:rsidRPr="00A244B8">
        <w:rPr>
          <w:rFonts w:ascii="Times New Roman" w:hAnsi="Times New Roman" w:cs="Times New Roman"/>
          <w:iCs/>
          <w:color w:val="000000"/>
          <w:shd w:val="clear" w:color="auto" w:fill="FFFFFF"/>
        </w:rPr>
        <w:t xml:space="preserve"> production companies </w:t>
      </w:r>
      <w:r>
        <w:rPr>
          <w:rFonts w:ascii="Times New Roman" w:hAnsi="Times New Roman" w:cs="Times New Roman"/>
          <w:iCs/>
          <w:color w:val="000000"/>
          <w:shd w:val="clear" w:color="auto" w:fill="FFFFFF"/>
        </w:rPr>
        <w:t>not releasing</w:t>
      </w:r>
      <w:r w:rsidRPr="00A244B8">
        <w:rPr>
          <w:rFonts w:ascii="Times New Roman" w:hAnsi="Times New Roman" w:cs="Times New Roman"/>
          <w:iCs/>
          <w:color w:val="000000"/>
          <w:shd w:val="clear" w:color="auto" w:fill="FFFFFF"/>
        </w:rPr>
        <w:t xml:space="preserve"> the correct information about their movies, and just release </w:t>
      </w:r>
      <w:r>
        <w:rPr>
          <w:rFonts w:ascii="Times New Roman" w:hAnsi="Times New Roman" w:cs="Times New Roman"/>
          <w:iCs/>
          <w:color w:val="000000"/>
          <w:shd w:val="clear" w:color="auto" w:fill="FFFFFF"/>
        </w:rPr>
        <w:t>skewed or estimated costs. In such a case,</w:t>
      </w:r>
      <w:r w:rsidRPr="00A244B8">
        <w:rPr>
          <w:rFonts w:ascii="Times New Roman" w:hAnsi="Times New Roman" w:cs="Times New Roman"/>
          <w:iCs/>
          <w:color w:val="000000"/>
          <w:shd w:val="clear" w:color="auto" w:fill="FFFFFF"/>
        </w:rPr>
        <w:t xml:space="preserve"> my conclusion of whether or not the cost of movies is dependent on the worldwide gross</w:t>
      </w:r>
      <w:r>
        <w:rPr>
          <w:rFonts w:ascii="Times New Roman" w:hAnsi="Times New Roman" w:cs="Times New Roman"/>
          <w:iCs/>
          <w:color w:val="000000"/>
          <w:shd w:val="clear" w:color="auto" w:fill="FFFFFF"/>
        </w:rPr>
        <w:t xml:space="preserve"> would be affected</w:t>
      </w:r>
      <w:r w:rsidRPr="00A244B8">
        <w:rPr>
          <w:rFonts w:ascii="Times New Roman" w:hAnsi="Times New Roman" w:cs="Times New Roman"/>
          <w:iCs/>
          <w:color w:val="000000"/>
          <w:shd w:val="clear" w:color="auto" w:fill="FFFFFF"/>
        </w:rPr>
        <w:t xml:space="preserve">. </w:t>
      </w:r>
    </w:p>
    <w:p w14:paraId="061F4B50" w14:textId="77777777" w:rsidR="00C647C9" w:rsidRPr="00A244B8" w:rsidRDefault="00C647C9" w:rsidP="00C647C9">
      <w:pPr>
        <w:rPr>
          <w:rFonts w:ascii="Times New Roman" w:hAnsi="Times New Roman" w:cs="Times New Roman"/>
          <w:iCs/>
          <w:color w:val="000000"/>
          <w:shd w:val="clear" w:color="auto" w:fill="FFFFFF"/>
        </w:rPr>
      </w:pPr>
      <w:r w:rsidRPr="00A244B8">
        <w:rPr>
          <w:rFonts w:ascii="Times New Roman" w:hAnsi="Times New Roman" w:cs="Times New Roman"/>
          <w:iCs/>
          <w:color w:val="000000"/>
          <w:shd w:val="clear" w:color="auto" w:fill="FFFFFF"/>
        </w:rPr>
        <w:tab/>
        <w:t>Reputable companies may not want to disclose their information regarding the failure of the movie, which could affect the image of the company for future movies.</w:t>
      </w:r>
    </w:p>
    <w:p w14:paraId="7998F1DC" w14:textId="77777777" w:rsidR="00C647C9" w:rsidRPr="00A244B8" w:rsidRDefault="00C647C9" w:rsidP="00C647C9">
      <w:pPr>
        <w:rPr>
          <w:rFonts w:ascii="Times New Roman" w:hAnsi="Times New Roman" w:cs="Times New Roman"/>
          <w:iCs/>
          <w:color w:val="000000"/>
          <w:shd w:val="clear" w:color="auto" w:fill="FFFFFF"/>
        </w:rPr>
      </w:pPr>
      <w:r w:rsidRPr="00A244B8">
        <w:rPr>
          <w:rFonts w:ascii="Times New Roman" w:hAnsi="Times New Roman" w:cs="Times New Roman"/>
          <w:iCs/>
          <w:color w:val="000000"/>
          <w:shd w:val="clear" w:color="auto" w:fill="FFFFFF"/>
        </w:rPr>
        <w:tab/>
      </w:r>
      <w:r>
        <w:rPr>
          <w:rFonts w:ascii="Times New Roman" w:hAnsi="Times New Roman" w:cs="Times New Roman"/>
          <w:iCs/>
          <w:color w:val="000000"/>
          <w:shd w:val="clear" w:color="auto" w:fill="FFFFFF"/>
        </w:rPr>
        <w:t>In certain cases</w:t>
      </w:r>
      <w:r w:rsidRPr="00A244B8">
        <w:rPr>
          <w:rFonts w:ascii="Times New Roman" w:hAnsi="Times New Roman" w:cs="Times New Roman"/>
          <w:iCs/>
          <w:color w:val="000000"/>
          <w:shd w:val="clear" w:color="auto" w:fill="FFFFFF"/>
        </w:rPr>
        <w:t xml:space="preserve"> some of the variable</w:t>
      </w:r>
      <w:r>
        <w:rPr>
          <w:rFonts w:ascii="Times New Roman" w:hAnsi="Times New Roman" w:cs="Times New Roman"/>
          <w:iCs/>
          <w:color w:val="000000"/>
          <w:shd w:val="clear" w:color="auto" w:fill="FFFFFF"/>
        </w:rPr>
        <w:t>s</w:t>
      </w:r>
      <w:r w:rsidRPr="00A244B8">
        <w:rPr>
          <w:rFonts w:ascii="Times New Roman" w:hAnsi="Times New Roman" w:cs="Times New Roman"/>
          <w:iCs/>
          <w:color w:val="000000"/>
          <w:shd w:val="clear" w:color="auto" w:fill="FFFFFF"/>
        </w:rPr>
        <w:t xml:space="preserve"> taken into the consideration of making a movie cannot be quantified therefore </w:t>
      </w:r>
      <w:r>
        <w:rPr>
          <w:rFonts w:ascii="Times New Roman" w:hAnsi="Times New Roman" w:cs="Times New Roman"/>
          <w:iCs/>
          <w:color w:val="000000"/>
          <w:shd w:val="clear" w:color="auto" w:fill="FFFFFF"/>
        </w:rPr>
        <w:t>altering</w:t>
      </w:r>
      <w:r w:rsidRPr="00A244B8">
        <w:rPr>
          <w:rFonts w:ascii="Times New Roman" w:hAnsi="Times New Roman" w:cs="Times New Roman"/>
          <w:iCs/>
          <w:color w:val="000000"/>
          <w:shd w:val="clear" w:color="auto" w:fill="FFFFFF"/>
        </w:rPr>
        <w:t xml:space="preserve"> the actual results.</w:t>
      </w:r>
    </w:p>
    <w:p w14:paraId="7B836ECB" w14:textId="77777777" w:rsidR="00C647C9" w:rsidRPr="00A244B8" w:rsidRDefault="00C647C9" w:rsidP="00C647C9">
      <w:pPr>
        <w:rPr>
          <w:rFonts w:ascii="Times New Roman" w:hAnsi="Times New Roman" w:cs="Times New Roman"/>
          <w:iCs/>
          <w:color w:val="000000"/>
          <w:shd w:val="clear" w:color="auto" w:fill="FFFFFF"/>
        </w:rPr>
      </w:pPr>
      <w:r w:rsidRPr="00A244B8">
        <w:rPr>
          <w:rFonts w:ascii="Times New Roman" w:hAnsi="Times New Roman" w:cs="Times New Roman"/>
          <w:iCs/>
          <w:color w:val="000000"/>
          <w:shd w:val="clear" w:color="auto" w:fill="FFFFFF"/>
        </w:rPr>
        <w:tab/>
        <w:t>International markets such as Bollywood (India) and Nollywood (Nigeria) could rival with movies produced by Hollywood (USA) however they are not taken into consideration in the list.</w:t>
      </w:r>
    </w:p>
    <w:p w14:paraId="7C3E54E8" w14:textId="77777777" w:rsidR="00C647C9" w:rsidRPr="00A244B8" w:rsidRDefault="00C647C9" w:rsidP="00C647C9">
      <w:pPr>
        <w:rPr>
          <w:rFonts w:ascii="Times New Roman" w:hAnsi="Times New Roman" w:cs="Times New Roman"/>
        </w:rPr>
      </w:pPr>
      <w:r w:rsidRPr="00A244B8">
        <w:rPr>
          <w:rFonts w:ascii="Times New Roman" w:hAnsi="Times New Roman" w:cs="Times New Roman"/>
          <w:iCs/>
          <w:color w:val="000000"/>
          <w:shd w:val="clear" w:color="auto" w:fill="FFFFFF"/>
        </w:rPr>
        <w:tab/>
      </w:r>
      <w:r>
        <w:rPr>
          <w:rFonts w:ascii="Times New Roman" w:hAnsi="Times New Roman" w:cs="Times New Roman"/>
          <w:iCs/>
          <w:color w:val="000000"/>
          <w:shd w:val="clear" w:color="auto" w:fill="FFFFFF"/>
        </w:rPr>
        <w:t xml:space="preserve">Lastly other factors that have not been listed above </w:t>
      </w:r>
      <w:r w:rsidRPr="00A244B8">
        <w:rPr>
          <w:rFonts w:ascii="Times New Roman" w:hAnsi="Times New Roman" w:cs="Times New Roman"/>
          <w:iCs/>
          <w:color w:val="000000"/>
          <w:shd w:val="clear" w:color="auto" w:fill="FFFFFF"/>
        </w:rPr>
        <w:t xml:space="preserve">could have affected my conclusion in which I was considering the correlation of </w:t>
      </w:r>
      <w:r w:rsidRPr="00A244B8">
        <w:rPr>
          <w:rFonts w:ascii="Times New Roman" w:hAnsi="Times New Roman" w:cs="Times New Roman"/>
          <w:b/>
          <w:iCs/>
          <w:color w:val="000000"/>
          <w:shd w:val="clear" w:color="auto" w:fill="FFFFFF"/>
        </w:rPr>
        <w:t>cost of movies in relation to their worldwide gross.</w:t>
      </w:r>
    </w:p>
    <w:p w14:paraId="7E4C4F86" w14:textId="77777777" w:rsidR="00C647C9" w:rsidRPr="00A244B8" w:rsidRDefault="00C647C9" w:rsidP="00C647C9">
      <w:pPr>
        <w:rPr>
          <w:rFonts w:ascii="Times New Roman" w:hAnsi="Times New Roman" w:cs="Times New Roman"/>
          <w:b/>
        </w:rPr>
      </w:pPr>
    </w:p>
    <w:p w14:paraId="5093C2A3" w14:textId="77777777" w:rsidR="00C647C9" w:rsidRDefault="00C647C9" w:rsidP="00C647C9">
      <w:pPr>
        <w:rPr>
          <w:rFonts w:ascii="Times New Roman" w:hAnsi="Times New Roman" w:cs="Times New Roman"/>
          <w:b/>
        </w:rPr>
      </w:pPr>
      <w:r w:rsidRPr="00A244B8">
        <w:rPr>
          <w:rFonts w:ascii="Times New Roman" w:hAnsi="Times New Roman" w:cs="Times New Roman"/>
          <w:b/>
        </w:rPr>
        <w:t>Conclusion</w:t>
      </w:r>
      <w:r>
        <w:rPr>
          <w:rFonts w:ascii="Times New Roman" w:hAnsi="Times New Roman" w:cs="Times New Roman"/>
          <w:b/>
        </w:rPr>
        <w:t>/Validity</w:t>
      </w:r>
    </w:p>
    <w:p w14:paraId="4F9EC3E7" w14:textId="77777777" w:rsidR="00AF1097" w:rsidRPr="00A244B8" w:rsidRDefault="00AF1097" w:rsidP="00C647C9">
      <w:pPr>
        <w:rPr>
          <w:rFonts w:ascii="Times New Roman" w:hAnsi="Times New Roman" w:cs="Times New Roman"/>
          <w:b/>
        </w:rPr>
      </w:pPr>
    </w:p>
    <w:p w14:paraId="18CE42D9" w14:textId="77777777" w:rsidR="00AF1097" w:rsidRDefault="00C647C9" w:rsidP="00AF1097">
      <w:pPr>
        <w:rPr>
          <w:rFonts w:ascii="Times New Roman" w:hAnsi="Times New Roman" w:cs="Times New Roman"/>
          <w:b/>
        </w:rPr>
      </w:pPr>
      <w:r w:rsidRPr="00A244B8">
        <w:rPr>
          <w:rFonts w:ascii="Times New Roman" w:hAnsi="Times New Roman" w:cs="Times New Roman"/>
        </w:rPr>
        <w:tab/>
      </w:r>
      <w:r>
        <w:rPr>
          <w:rFonts w:ascii="Times New Roman" w:hAnsi="Times New Roman" w:cs="Times New Roman"/>
        </w:rPr>
        <w:t xml:space="preserve">After undertaking thorough research I found that </w:t>
      </w:r>
      <w:r>
        <w:rPr>
          <w:rFonts w:ascii="Times New Roman" w:hAnsi="Times New Roman" w:cs="Times New Roman"/>
          <w:b/>
        </w:rPr>
        <w:t>the correlation</w:t>
      </w:r>
      <w:r w:rsidRPr="00A244B8">
        <w:rPr>
          <w:rFonts w:ascii="Times New Roman" w:hAnsi="Times New Roman" w:cs="Times New Roman"/>
          <w:b/>
        </w:rPr>
        <w:t xml:space="preserve"> between the cost of movies (x) and their worldwide gross (y)</w:t>
      </w:r>
      <w:r>
        <w:rPr>
          <w:rFonts w:ascii="Times New Roman" w:hAnsi="Times New Roman" w:cs="Times New Roman"/>
          <w:b/>
        </w:rPr>
        <w:t xml:space="preserve"> was very weak</w:t>
      </w:r>
      <w:r w:rsidRPr="00A244B8">
        <w:rPr>
          <w:rFonts w:ascii="Times New Roman" w:hAnsi="Times New Roman" w:cs="Times New Roman"/>
          <w:b/>
        </w:rPr>
        <w:t xml:space="preserve">. </w:t>
      </w:r>
    </w:p>
    <w:p w14:paraId="3BE72EB6" w14:textId="77777777" w:rsidR="00AF1097" w:rsidRDefault="00AF1097" w:rsidP="00AF1097">
      <w:pPr>
        <w:rPr>
          <w:rFonts w:ascii="Times New Roman" w:hAnsi="Times New Roman" w:cs="Times New Roman"/>
          <w:b/>
        </w:rPr>
      </w:pPr>
    </w:p>
    <w:p w14:paraId="2EF7D894" w14:textId="77777777" w:rsidR="00C647C9" w:rsidRDefault="00C647C9" w:rsidP="00AF1097">
      <w:pPr>
        <w:rPr>
          <w:rFonts w:ascii="Times New Roman" w:hAnsi="Times New Roman" w:cs="Times New Roman"/>
          <w:iCs/>
          <w:color w:val="000000"/>
          <w:shd w:val="clear" w:color="auto" w:fill="FFFFFF"/>
        </w:rPr>
      </w:pPr>
      <w:r>
        <w:rPr>
          <w:rFonts w:ascii="Times New Roman" w:hAnsi="Times New Roman" w:cs="Times New Roman"/>
          <w:color w:val="000000"/>
          <w:shd w:val="clear" w:color="auto" w:fill="FFFFFF"/>
        </w:rPr>
        <w:t>The r</w:t>
      </w:r>
      <w:r w:rsidRPr="00A244B8">
        <w:rPr>
          <w:rFonts w:ascii="Times New Roman" w:hAnsi="Times New Roman" w:cs="Times New Roman"/>
          <w:color w:val="000000"/>
          <w:shd w:val="clear" w:color="auto" w:fill="FFFFFF"/>
        </w:rPr>
        <w:t xml:space="preserve">-value </w:t>
      </w:r>
      <w:r>
        <w:rPr>
          <w:rFonts w:ascii="Times New Roman" w:hAnsi="Times New Roman" w:cs="Times New Roman"/>
          <w:color w:val="000000"/>
          <w:shd w:val="clear" w:color="auto" w:fill="FFFFFF"/>
        </w:rPr>
        <w:t xml:space="preserve">was crucial because it limited the project because the correlation was very thus </w:t>
      </w:r>
      <w:r>
        <w:rPr>
          <w:rFonts w:ascii="Times New Roman" w:hAnsi="Times New Roman" w:cs="Times New Roman"/>
        </w:rPr>
        <w:t>being</w:t>
      </w:r>
      <w:r w:rsidRPr="00B45849">
        <w:rPr>
          <w:rFonts w:ascii="Times New Roman" w:hAnsi="Times New Roman" w:cs="Times New Roman"/>
        </w:rPr>
        <w:t xml:space="preserve"> </w:t>
      </w:r>
      <w:r>
        <w:rPr>
          <w:rFonts w:ascii="Times New Roman" w:hAnsi="Times New Roman" w:cs="Times New Roman"/>
        </w:rPr>
        <w:t>the</w:t>
      </w:r>
      <w:r w:rsidRPr="00B45849">
        <w:rPr>
          <w:rFonts w:ascii="Times New Roman" w:hAnsi="Times New Roman" w:cs="Times New Roman"/>
        </w:rPr>
        <w:t xml:space="preserve"> reason</w:t>
      </w:r>
      <w:r>
        <w:rPr>
          <w:rFonts w:ascii="Times New Roman" w:hAnsi="Times New Roman" w:cs="Times New Roman"/>
        </w:rPr>
        <w:t xml:space="preserve"> the regression line and predictions not being made. </w:t>
      </w:r>
      <w:r w:rsidR="00AF1097">
        <w:rPr>
          <w:rFonts w:ascii="Times New Roman" w:hAnsi="Times New Roman" w:cs="Times New Roman"/>
        </w:rPr>
        <w:t xml:space="preserve">That is because </w:t>
      </w:r>
      <w:r w:rsidR="00AF1097">
        <w:rPr>
          <w:rFonts w:ascii="Times New Roman" w:hAnsi="Times New Roman" w:cs="Times New Roman"/>
          <w:iCs/>
          <w:color w:val="000000"/>
          <w:shd w:val="clear" w:color="auto" w:fill="FFFFFF"/>
        </w:rPr>
        <w:t>the</w:t>
      </w:r>
      <w:r w:rsidR="00AF1097" w:rsidRPr="00A244B8">
        <w:rPr>
          <w:rFonts w:ascii="Times New Roman" w:hAnsi="Times New Roman" w:cs="Times New Roman"/>
          <w:iCs/>
          <w:color w:val="000000"/>
          <w:shd w:val="clear" w:color="auto" w:fill="FFFFFF"/>
        </w:rPr>
        <w:t xml:space="preserve"> calculation of </w:t>
      </w:r>
      <m:oMath>
        <m:sSup>
          <m:sSupPr>
            <m:ctrlPr>
              <w:rPr>
                <w:rFonts w:ascii="Cambria Math" w:hAnsi="Cambria Math" w:cs="Times New Roman"/>
                <w:i/>
                <w:iCs/>
                <w:color w:val="000000"/>
                <w:shd w:val="clear" w:color="auto" w:fill="FFFFFF"/>
              </w:rPr>
            </m:ctrlPr>
          </m:sSupPr>
          <m:e>
            <m:r>
              <w:rPr>
                <w:rFonts w:ascii="Cambria Math" w:hAnsi="Cambria Math" w:cs="Times New Roman"/>
                <w:color w:val="000000"/>
                <w:shd w:val="clear" w:color="auto" w:fill="FFFFFF"/>
              </w:rPr>
              <m:t>r</m:t>
            </m:r>
          </m:e>
          <m:sup>
            <m:r>
              <w:rPr>
                <w:rFonts w:ascii="Cambria Math" w:hAnsi="Cambria Math" w:cs="Times New Roman"/>
                <w:color w:val="000000"/>
                <w:shd w:val="clear" w:color="auto" w:fill="FFFFFF"/>
              </w:rPr>
              <m:t>2</m:t>
            </m:r>
          </m:sup>
        </m:sSup>
      </m:oMath>
      <w:r w:rsidR="00AF1097">
        <w:rPr>
          <w:rFonts w:ascii="Times New Roman" w:hAnsi="Times New Roman" w:cs="Times New Roman"/>
          <w:iCs/>
          <w:color w:val="000000"/>
          <w:shd w:val="clear" w:color="auto" w:fill="FFFFFF"/>
        </w:rPr>
        <w:t xml:space="preserve"> showed</w:t>
      </w:r>
      <w:r w:rsidR="00AF1097" w:rsidRPr="00A244B8">
        <w:rPr>
          <w:rFonts w:ascii="Times New Roman" w:hAnsi="Times New Roman" w:cs="Times New Roman"/>
          <w:iCs/>
          <w:color w:val="000000"/>
          <w:shd w:val="clear" w:color="auto" w:fill="FFFFFF"/>
        </w:rPr>
        <w:t xml:space="preserve"> that the data </w:t>
      </w:r>
      <w:r w:rsidR="00AF1097">
        <w:rPr>
          <w:rFonts w:ascii="Times New Roman" w:hAnsi="Times New Roman" w:cs="Times New Roman"/>
          <w:iCs/>
          <w:color w:val="000000"/>
          <w:shd w:val="clear" w:color="auto" w:fill="FFFFFF"/>
        </w:rPr>
        <w:t>had</w:t>
      </w:r>
      <w:r w:rsidR="00AF1097" w:rsidRPr="00A244B8">
        <w:rPr>
          <w:rFonts w:ascii="Times New Roman" w:hAnsi="Times New Roman" w:cs="Times New Roman"/>
          <w:iCs/>
          <w:color w:val="000000"/>
          <w:shd w:val="clear" w:color="auto" w:fill="FFFFFF"/>
        </w:rPr>
        <w:t xml:space="preserve"> </w:t>
      </w:r>
      <w:r w:rsidR="00AF1097">
        <w:rPr>
          <w:rFonts w:ascii="Times New Roman" w:hAnsi="Times New Roman" w:cs="Times New Roman"/>
          <w:iCs/>
          <w:color w:val="000000"/>
          <w:shd w:val="clear" w:color="auto" w:fill="FFFFFF"/>
        </w:rPr>
        <w:t xml:space="preserve">a very weak (lies between 0and 0.25) </w:t>
      </w:r>
      <w:r w:rsidR="00AF1097" w:rsidRPr="00A244B8">
        <w:rPr>
          <w:rFonts w:ascii="Times New Roman" w:hAnsi="Times New Roman" w:cs="Times New Roman"/>
          <w:iCs/>
          <w:color w:val="000000"/>
          <w:shd w:val="clear" w:color="auto" w:fill="FFFFFF"/>
        </w:rPr>
        <w:t>cor</w:t>
      </w:r>
      <w:r w:rsidR="00AF1097">
        <w:rPr>
          <w:rFonts w:ascii="Times New Roman" w:hAnsi="Times New Roman" w:cs="Times New Roman"/>
          <w:iCs/>
          <w:color w:val="000000"/>
          <w:shd w:val="clear" w:color="auto" w:fill="FFFFFF"/>
        </w:rPr>
        <w:t xml:space="preserve">relation because the r-value was </w:t>
      </w:r>
      <m:oMath>
        <m:r>
          <w:rPr>
            <w:rFonts w:ascii="Cambria Math" w:hAnsi="Cambria Math" w:cs="Times New Roman"/>
            <w:color w:val="1A1A1A"/>
          </w:rPr>
          <m:t xml:space="preserve">0.0000000000085290655, </m:t>
        </m:r>
      </m:oMath>
      <w:r w:rsidR="00AF1097">
        <w:rPr>
          <w:rFonts w:ascii="Times New Roman" w:hAnsi="Times New Roman" w:cs="Times New Roman"/>
          <w:color w:val="1A1A1A"/>
        </w:rPr>
        <w:t xml:space="preserve">which lied </w:t>
      </w:r>
      <w:r w:rsidR="00AF1097" w:rsidRPr="00A244B8">
        <w:rPr>
          <w:rFonts w:ascii="Times New Roman" w:hAnsi="Times New Roman" w:cs="Times New Roman"/>
          <w:iCs/>
          <w:color w:val="000000"/>
          <w:shd w:val="clear" w:color="auto" w:fill="FFFFFF"/>
        </w:rPr>
        <w:t xml:space="preserve">between </w:t>
      </w:r>
      <m:oMath>
        <m:r>
          <w:rPr>
            <w:rFonts w:ascii="Cambria Math" w:hAnsi="Cambria Math" w:cs="Times New Roman"/>
            <w:color w:val="000000"/>
            <w:shd w:val="clear" w:color="auto" w:fill="FFFFFF"/>
          </w:rPr>
          <m:t>-1≤r≤1</m:t>
        </m:r>
      </m:oMath>
      <w:r w:rsidR="00AF1097" w:rsidRPr="00A244B8">
        <w:rPr>
          <w:rFonts w:ascii="Times New Roman" w:hAnsi="Times New Roman" w:cs="Times New Roman"/>
          <w:iCs/>
          <w:color w:val="000000"/>
          <w:shd w:val="clear" w:color="auto" w:fill="FFFFFF"/>
        </w:rPr>
        <w:t>.</w:t>
      </w:r>
      <w:r w:rsidR="00AF1097" w:rsidRPr="00A244B8">
        <w:rPr>
          <w:rStyle w:val="FootnoteReference"/>
          <w:rFonts w:ascii="Times New Roman" w:hAnsi="Times New Roman" w:cs="Times New Roman"/>
          <w:iCs/>
          <w:color w:val="000000"/>
          <w:shd w:val="clear" w:color="auto" w:fill="FFFFFF"/>
        </w:rPr>
        <w:footnoteReference w:id="6"/>
      </w:r>
      <w:r w:rsidR="00AF1097">
        <w:rPr>
          <w:rFonts w:ascii="Times New Roman" w:hAnsi="Times New Roman" w:cs="Times New Roman"/>
          <w:iCs/>
          <w:color w:val="000000"/>
          <w:shd w:val="clear" w:color="auto" w:fill="FFFFFF"/>
        </w:rPr>
        <w:t xml:space="preserve"> </w:t>
      </w:r>
    </w:p>
    <w:p w14:paraId="753C8525" w14:textId="77777777" w:rsidR="00AF1097" w:rsidRPr="00AF1097" w:rsidRDefault="00AF1097" w:rsidP="00AF1097">
      <w:pPr>
        <w:rPr>
          <w:rFonts w:ascii="Times New Roman" w:hAnsi="Times New Roman" w:cs="Times New Roman"/>
          <w:iCs/>
          <w:color w:val="000000"/>
          <w:shd w:val="clear" w:color="auto" w:fill="FFFFFF"/>
        </w:rPr>
      </w:pPr>
    </w:p>
    <w:p w14:paraId="2DCCE569" w14:textId="77777777" w:rsidR="00C647C9" w:rsidRDefault="00C647C9" w:rsidP="00AF1097">
      <w:pPr>
        <w:spacing w:after="240"/>
        <w:ind w:firstLine="720"/>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The main source of information was </w:t>
      </w:r>
      <w:r w:rsidRPr="00A244B8">
        <w:rPr>
          <w:rFonts w:ascii="Times New Roman" w:hAnsi="Times New Roman" w:cs="Times New Roman"/>
          <w:color w:val="000000"/>
          <w:shd w:val="clear" w:color="auto" w:fill="FFFFFF"/>
        </w:rPr>
        <w:t>from</w:t>
      </w:r>
      <w:r>
        <w:rPr>
          <w:rFonts w:ascii="Times New Roman" w:hAnsi="Times New Roman" w:cs="Times New Roman"/>
          <w:color w:val="000000"/>
          <w:shd w:val="clear" w:color="auto" w:fill="FFFFFF"/>
        </w:rPr>
        <w:t xml:space="preserve"> the website</w:t>
      </w:r>
      <w:r w:rsidRPr="00A244B8">
        <w:rPr>
          <w:rFonts w:ascii="Times New Roman" w:hAnsi="Times New Roman" w:cs="Times New Roman"/>
          <w:color w:val="000000"/>
          <w:shd w:val="clear" w:color="auto" w:fill="FFFFFF"/>
        </w:rPr>
        <w:t xml:space="preserve"> http://www.the-numbers.com</w:t>
      </w:r>
      <w:r w:rsidRPr="00A244B8">
        <w:rPr>
          <w:rStyle w:val="FootnoteReference"/>
          <w:rFonts w:ascii="Times New Roman" w:hAnsi="Times New Roman" w:cs="Times New Roman"/>
          <w:color w:val="000000"/>
          <w:shd w:val="clear" w:color="auto" w:fill="FFFFFF"/>
        </w:rPr>
        <w:footnoteReference w:id="7"/>
      </w:r>
      <w:r w:rsidRPr="00A244B8">
        <w:rPr>
          <w:rFonts w:ascii="Times New Roman" w:hAnsi="Times New Roman" w:cs="Times New Roman"/>
          <w:color w:val="000000"/>
          <w:shd w:val="clear" w:color="auto" w:fill="FFFFFF"/>
        </w:rPr>
        <w:t xml:space="preserve">. 150 movies </w:t>
      </w:r>
      <w:r>
        <w:rPr>
          <w:rFonts w:ascii="Times New Roman" w:hAnsi="Times New Roman" w:cs="Times New Roman"/>
          <w:color w:val="000000"/>
          <w:shd w:val="clear" w:color="auto" w:fill="FFFFFF"/>
        </w:rPr>
        <w:t>were</w:t>
      </w:r>
      <w:r w:rsidRPr="00A244B8">
        <w:rPr>
          <w:rFonts w:ascii="Times New Roman" w:hAnsi="Times New Roman" w:cs="Times New Roman"/>
          <w:color w:val="000000"/>
          <w:shd w:val="clear" w:color="auto" w:fill="FFFFFF"/>
        </w:rPr>
        <w:t xml:space="preserve"> analyzed to make a concrete conclusion.</w:t>
      </w:r>
      <w:r>
        <w:rPr>
          <w:rFonts w:ascii="Times New Roman" w:hAnsi="Times New Roman" w:cs="Times New Roman"/>
          <w:color w:val="000000"/>
          <w:shd w:val="clear" w:color="auto" w:fill="FFFFFF"/>
        </w:rPr>
        <w:t xml:space="preserve"> </w:t>
      </w:r>
      <w:r w:rsidRPr="00A244B8">
        <w:rPr>
          <w:rFonts w:ascii="Times New Roman" w:hAnsi="Times New Roman" w:cs="Times New Roman"/>
          <w:color w:val="000000"/>
          <w:shd w:val="clear" w:color="auto" w:fill="FFFFFF"/>
        </w:rPr>
        <w:t xml:space="preserve">Mathematical measures and </w:t>
      </w:r>
      <w:r>
        <w:rPr>
          <w:rFonts w:ascii="Times New Roman" w:hAnsi="Times New Roman" w:cs="Times New Roman"/>
          <w:color w:val="000000"/>
          <w:shd w:val="clear" w:color="auto" w:fill="FFFFFF"/>
        </w:rPr>
        <w:t>models such as mean, scatter plot, r-value</w:t>
      </w:r>
      <w:r w:rsidRPr="00A244B8">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were used to draw this conclusion.</w:t>
      </w:r>
    </w:p>
    <w:p w14:paraId="2889C87C" w14:textId="77777777" w:rsidR="00AF1097" w:rsidRDefault="00AF1097" w:rsidP="00C647C9">
      <w:pPr>
        <w:rPr>
          <w:rFonts w:ascii="Times New Roman" w:hAnsi="Times New Roman" w:cs="Times New Roman"/>
          <w:color w:val="000000"/>
          <w:shd w:val="clear" w:color="auto" w:fill="FFFFFF"/>
        </w:rPr>
      </w:pPr>
    </w:p>
    <w:p w14:paraId="48DD00A2" w14:textId="77777777" w:rsidR="00AF1097" w:rsidRDefault="00AF1097" w:rsidP="00C647C9">
      <w:pPr>
        <w:rPr>
          <w:rFonts w:ascii="Times New Roman" w:hAnsi="Times New Roman" w:cs="Times New Roman"/>
          <w:color w:val="000000"/>
          <w:shd w:val="clear" w:color="auto" w:fill="FFFFFF"/>
        </w:rPr>
      </w:pPr>
    </w:p>
    <w:p w14:paraId="616E1A8B" w14:textId="77777777" w:rsidR="00C647C9" w:rsidRPr="00AF1097" w:rsidRDefault="00C647C9" w:rsidP="00C647C9">
      <w:pPr>
        <w:rPr>
          <w:rFonts w:ascii="Times New Roman" w:hAnsi="Times New Roman" w:cs="Times New Roman"/>
          <w:iCs/>
          <w:color w:val="000000"/>
          <w:shd w:val="clear" w:color="auto" w:fill="FFFFFF"/>
        </w:rPr>
      </w:pPr>
      <w:r w:rsidRPr="00A244B8">
        <w:rPr>
          <w:rFonts w:ascii="Times New Roman" w:hAnsi="Times New Roman" w:cs="Times New Roman"/>
          <w:b/>
        </w:rPr>
        <w:t>Appendices</w:t>
      </w:r>
    </w:p>
    <w:p w14:paraId="57FD4294" w14:textId="77777777" w:rsidR="00C647C9" w:rsidRPr="00A244B8" w:rsidRDefault="00C647C9" w:rsidP="00C647C9">
      <w:pPr>
        <w:rPr>
          <w:rFonts w:ascii="Times New Roman" w:hAnsi="Times New Roman" w:cs="Times New Roman"/>
        </w:rPr>
      </w:pPr>
    </w:p>
    <w:p w14:paraId="29EFF9D0" w14:textId="77777777" w:rsidR="00AF1097" w:rsidRDefault="00AF1097" w:rsidP="00C647C9">
      <w:pPr>
        <w:rPr>
          <w:rFonts w:ascii="Times New Roman" w:hAnsi="Times New Roman" w:cs="Times New Roman"/>
          <w:b/>
        </w:rPr>
      </w:pPr>
      <w:r>
        <w:rPr>
          <w:rFonts w:ascii="Times New Roman" w:hAnsi="Times New Roman" w:cs="Times New Roman"/>
          <w:b/>
        </w:rPr>
        <w:t>Figure 1:</w:t>
      </w:r>
    </w:p>
    <w:p w14:paraId="764F766D" w14:textId="77777777" w:rsidR="00C647C9" w:rsidRPr="00A244B8" w:rsidRDefault="00C647C9" w:rsidP="00C647C9">
      <w:pPr>
        <w:rPr>
          <w:rFonts w:ascii="Times New Roman" w:hAnsi="Times New Roman" w:cs="Times New Roman"/>
        </w:rPr>
      </w:pPr>
      <w:r w:rsidRPr="00A244B8">
        <w:rPr>
          <w:rFonts w:ascii="Times New Roman" w:hAnsi="Times New Roman" w:cs="Times New Roman"/>
        </w:rPr>
        <w:t>*Screenshots from the website http://www.the-numbers.com/movie/budgets/all</w:t>
      </w:r>
    </w:p>
    <w:p w14:paraId="617F39F1" w14:textId="77777777" w:rsidR="00C647C9" w:rsidRPr="00A244B8" w:rsidRDefault="00C647C9" w:rsidP="00C647C9">
      <w:pPr>
        <w:rPr>
          <w:rFonts w:ascii="Times New Roman" w:hAnsi="Times New Roman" w:cs="Times New Roman"/>
          <w:b/>
        </w:rPr>
      </w:pPr>
    </w:p>
    <w:p w14:paraId="68DEC69D" w14:textId="77777777" w:rsidR="00C647C9" w:rsidRPr="00A244B8" w:rsidRDefault="00AF1097" w:rsidP="00C647C9">
      <w:pPr>
        <w:rPr>
          <w:rFonts w:ascii="Times New Roman" w:hAnsi="Times New Roman" w:cs="Times New Roman"/>
          <w:b/>
        </w:rPr>
      </w:pPr>
      <w:r>
        <w:rPr>
          <w:rFonts w:ascii="Times New Roman" w:hAnsi="Times New Roman" w:cs="Times New Roman"/>
          <w:b/>
          <w:noProof/>
        </w:rPr>
        <w:drawing>
          <wp:inline distT="0" distB="0" distL="0" distR="0" wp14:anchorId="1B8D68FF" wp14:editId="1B01C3B9">
            <wp:extent cx="5486400" cy="2834005"/>
            <wp:effectExtent l="0" t="0" r="0" b="10795"/>
            <wp:docPr id="10" name="Picture 10" descr="Macintosh HD:Users:rojanlotfdoust:Desktop:Screen Shot 2015-03-14 at 9.20.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janlotfdoust:Desktop:Screen Shot 2015-03-14 at 9.20.1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834005"/>
                    </a:xfrm>
                    <a:prstGeom prst="rect">
                      <a:avLst/>
                    </a:prstGeom>
                    <a:noFill/>
                    <a:ln>
                      <a:noFill/>
                    </a:ln>
                  </pic:spPr>
                </pic:pic>
              </a:graphicData>
            </a:graphic>
          </wp:inline>
        </w:drawing>
      </w:r>
    </w:p>
    <w:p w14:paraId="45765CBC" w14:textId="77777777" w:rsidR="00C647C9" w:rsidRPr="00A244B8" w:rsidRDefault="00AF1097" w:rsidP="00C647C9">
      <w:pPr>
        <w:rPr>
          <w:rFonts w:ascii="Times New Roman" w:hAnsi="Times New Roman" w:cs="Times New Roman"/>
          <w:b/>
        </w:rPr>
      </w:pPr>
      <w:r>
        <w:rPr>
          <w:rFonts w:ascii="Times New Roman" w:hAnsi="Times New Roman" w:cs="Times New Roman"/>
          <w:b/>
          <w:noProof/>
        </w:rPr>
        <w:drawing>
          <wp:inline distT="0" distB="0" distL="0" distR="0" wp14:anchorId="2DBE55D1" wp14:editId="79EF02F2">
            <wp:extent cx="5486400" cy="2834005"/>
            <wp:effectExtent l="0" t="0" r="0" b="10795"/>
            <wp:docPr id="11" name="Picture 11" descr="Macintosh HD:Users:rojanlotfdoust:Desktop:Screen Shot 2015-03-14 at 9.2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janlotfdoust:Desktop:Screen Shot 2015-03-14 at 9.21.03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834005"/>
                    </a:xfrm>
                    <a:prstGeom prst="rect">
                      <a:avLst/>
                    </a:prstGeom>
                    <a:noFill/>
                    <a:ln>
                      <a:noFill/>
                    </a:ln>
                  </pic:spPr>
                </pic:pic>
              </a:graphicData>
            </a:graphic>
          </wp:inline>
        </w:drawing>
      </w:r>
    </w:p>
    <w:p w14:paraId="68D0811F" w14:textId="77777777" w:rsidR="00C647C9" w:rsidRPr="00A244B8" w:rsidRDefault="00C647C9" w:rsidP="00C647C9">
      <w:pPr>
        <w:rPr>
          <w:rFonts w:ascii="Times New Roman" w:hAnsi="Times New Roman" w:cs="Times New Roman"/>
          <w:b/>
        </w:rPr>
      </w:pPr>
    </w:p>
    <w:p w14:paraId="21F66086" w14:textId="77777777" w:rsidR="00C647C9" w:rsidRPr="00A244B8" w:rsidRDefault="00C647C9" w:rsidP="00C647C9">
      <w:pPr>
        <w:rPr>
          <w:rFonts w:ascii="Times New Roman" w:hAnsi="Times New Roman" w:cs="Times New Roman"/>
          <w:b/>
        </w:rPr>
      </w:pPr>
    </w:p>
    <w:p w14:paraId="03E1BB7E" w14:textId="77777777" w:rsidR="00C647C9" w:rsidRPr="00A244B8" w:rsidRDefault="00C647C9" w:rsidP="00C647C9">
      <w:pPr>
        <w:rPr>
          <w:rFonts w:ascii="Times New Roman" w:hAnsi="Times New Roman" w:cs="Times New Roman"/>
          <w:b/>
        </w:rPr>
      </w:pPr>
    </w:p>
    <w:p w14:paraId="05E276D7" w14:textId="77777777" w:rsidR="00C647C9" w:rsidRPr="00A244B8" w:rsidRDefault="00C647C9" w:rsidP="00C647C9">
      <w:pPr>
        <w:rPr>
          <w:rFonts w:ascii="Times New Roman" w:hAnsi="Times New Roman" w:cs="Times New Roman"/>
          <w:b/>
        </w:rPr>
      </w:pPr>
    </w:p>
    <w:p w14:paraId="5BF5D412" w14:textId="77777777" w:rsidR="00C647C9" w:rsidRPr="00A244B8" w:rsidRDefault="00C647C9" w:rsidP="00C647C9">
      <w:pPr>
        <w:rPr>
          <w:rFonts w:ascii="Times New Roman" w:hAnsi="Times New Roman" w:cs="Times New Roman"/>
          <w:b/>
        </w:rPr>
      </w:pPr>
    </w:p>
    <w:p w14:paraId="00D598B3" w14:textId="77777777" w:rsidR="00C647C9" w:rsidRPr="00A244B8" w:rsidRDefault="00C647C9" w:rsidP="00C647C9">
      <w:pPr>
        <w:rPr>
          <w:rFonts w:ascii="Times New Roman" w:hAnsi="Times New Roman" w:cs="Times New Roman"/>
          <w:b/>
        </w:rPr>
      </w:pPr>
    </w:p>
    <w:p w14:paraId="1D4FBC8F" w14:textId="77777777" w:rsidR="00C647C9" w:rsidRPr="00A244B8" w:rsidRDefault="00C647C9" w:rsidP="00C647C9">
      <w:pPr>
        <w:rPr>
          <w:rFonts w:ascii="Times New Roman" w:hAnsi="Times New Roman" w:cs="Times New Roman"/>
          <w:b/>
        </w:rPr>
      </w:pPr>
    </w:p>
    <w:p w14:paraId="17016FE7" w14:textId="77777777" w:rsidR="00C647C9" w:rsidRPr="00A244B8" w:rsidRDefault="00C647C9" w:rsidP="00C647C9">
      <w:pPr>
        <w:rPr>
          <w:rFonts w:ascii="Times New Roman" w:hAnsi="Times New Roman" w:cs="Times New Roman"/>
          <w:b/>
        </w:rPr>
      </w:pPr>
    </w:p>
    <w:p w14:paraId="2D2EA781" w14:textId="77777777" w:rsidR="00C647C9" w:rsidRPr="00A244B8" w:rsidRDefault="00C647C9" w:rsidP="00C647C9">
      <w:pPr>
        <w:rPr>
          <w:rFonts w:ascii="Times New Roman" w:hAnsi="Times New Roman" w:cs="Times New Roman"/>
          <w:b/>
        </w:rPr>
      </w:pPr>
    </w:p>
    <w:p w14:paraId="71DCD2FE" w14:textId="77777777" w:rsidR="00C647C9" w:rsidRPr="00A244B8" w:rsidRDefault="00AF1097" w:rsidP="00C647C9">
      <w:pPr>
        <w:rPr>
          <w:rFonts w:ascii="Times New Roman" w:hAnsi="Times New Roman" w:cs="Times New Roman"/>
          <w:b/>
        </w:rPr>
      </w:pPr>
      <w:r>
        <w:rPr>
          <w:rFonts w:ascii="Times New Roman" w:hAnsi="Times New Roman" w:cs="Times New Roman"/>
          <w:b/>
          <w:noProof/>
        </w:rPr>
        <w:drawing>
          <wp:inline distT="0" distB="0" distL="0" distR="0" wp14:anchorId="6150FDD1" wp14:editId="7B261729">
            <wp:extent cx="5486400" cy="2797810"/>
            <wp:effectExtent l="0" t="0" r="0" b="0"/>
            <wp:docPr id="12" name="Picture 12" descr="Macintosh HD:Users:rojanlotfdoust:Desktop:Screen Shot 2015-03-14 at 9.21.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janlotfdoust:Desktop:Screen Shot 2015-03-14 at 9.21.16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797810"/>
                    </a:xfrm>
                    <a:prstGeom prst="rect">
                      <a:avLst/>
                    </a:prstGeom>
                    <a:noFill/>
                    <a:ln>
                      <a:noFill/>
                    </a:ln>
                  </pic:spPr>
                </pic:pic>
              </a:graphicData>
            </a:graphic>
          </wp:inline>
        </w:drawing>
      </w:r>
    </w:p>
    <w:p w14:paraId="3F975BA3" w14:textId="77777777" w:rsidR="00C647C9" w:rsidRPr="00A244B8" w:rsidRDefault="00AF1097" w:rsidP="00C647C9">
      <w:pPr>
        <w:rPr>
          <w:rFonts w:ascii="Times New Roman" w:hAnsi="Times New Roman" w:cs="Times New Roman"/>
          <w:b/>
        </w:rPr>
      </w:pPr>
      <w:r>
        <w:rPr>
          <w:rFonts w:ascii="Times New Roman" w:hAnsi="Times New Roman" w:cs="Times New Roman"/>
          <w:b/>
          <w:noProof/>
        </w:rPr>
        <w:drawing>
          <wp:inline distT="0" distB="0" distL="0" distR="0" wp14:anchorId="7F5370BC" wp14:editId="3F18CB6A">
            <wp:extent cx="5486400" cy="2806700"/>
            <wp:effectExtent l="0" t="0" r="0" b="12700"/>
            <wp:docPr id="13" name="Picture 13" descr="Macintosh HD:Users:rojanlotfdoust:Desktop:Screen Shot 2015-03-14 at 9.21.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janlotfdoust:Desktop:Screen Shot 2015-03-14 at 9.21.33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806700"/>
                    </a:xfrm>
                    <a:prstGeom prst="rect">
                      <a:avLst/>
                    </a:prstGeom>
                    <a:noFill/>
                    <a:ln>
                      <a:noFill/>
                    </a:ln>
                  </pic:spPr>
                </pic:pic>
              </a:graphicData>
            </a:graphic>
          </wp:inline>
        </w:drawing>
      </w:r>
    </w:p>
    <w:p w14:paraId="2CA35A1A" w14:textId="77777777" w:rsidR="00C647C9" w:rsidRPr="00A244B8" w:rsidRDefault="00AF1097" w:rsidP="00C647C9">
      <w:pPr>
        <w:rPr>
          <w:rFonts w:ascii="Times New Roman" w:hAnsi="Times New Roman" w:cs="Times New Roman"/>
        </w:rPr>
      </w:pPr>
      <w:r>
        <w:rPr>
          <w:rFonts w:ascii="Times New Roman" w:hAnsi="Times New Roman" w:cs="Times New Roman"/>
          <w:noProof/>
        </w:rPr>
        <w:drawing>
          <wp:inline distT="0" distB="0" distL="0" distR="0" wp14:anchorId="354089BC" wp14:editId="07F0BE2D">
            <wp:extent cx="5477510" cy="2218055"/>
            <wp:effectExtent l="0" t="0" r="8890" b="0"/>
            <wp:docPr id="14" name="Picture 14" descr="Macintosh HD:Users:rojanlotfdoust:Desktop:Screen Shot 2015-03-14 at 9.21.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janlotfdoust:Desktop:Screen Shot 2015-03-14 at 9.21.4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7510" cy="2218055"/>
                    </a:xfrm>
                    <a:prstGeom prst="rect">
                      <a:avLst/>
                    </a:prstGeom>
                    <a:noFill/>
                    <a:ln>
                      <a:noFill/>
                    </a:ln>
                  </pic:spPr>
                </pic:pic>
              </a:graphicData>
            </a:graphic>
          </wp:inline>
        </w:drawing>
      </w:r>
    </w:p>
    <w:p w14:paraId="11C461C7" w14:textId="77777777" w:rsidR="00C647C9" w:rsidRPr="00A244B8" w:rsidRDefault="00C647C9" w:rsidP="00C647C9">
      <w:pPr>
        <w:rPr>
          <w:rFonts w:ascii="Times New Roman" w:hAnsi="Times New Roman" w:cs="Times New Roman"/>
        </w:rPr>
      </w:pPr>
    </w:p>
    <w:p w14:paraId="35E7C9F6" w14:textId="77777777" w:rsidR="00AF1097" w:rsidRDefault="00AF1097" w:rsidP="00C647C9">
      <w:pPr>
        <w:rPr>
          <w:rFonts w:ascii="Times New Roman" w:hAnsi="Times New Roman" w:cs="Times New Roman"/>
        </w:rPr>
      </w:pPr>
    </w:p>
    <w:p w14:paraId="183BC4D3" w14:textId="77777777" w:rsidR="00C647C9" w:rsidRPr="00AF1097" w:rsidRDefault="00AF1097" w:rsidP="00C647C9">
      <w:pPr>
        <w:rPr>
          <w:rFonts w:ascii="Times New Roman" w:hAnsi="Times New Roman" w:cs="Times New Roman"/>
          <w:b/>
        </w:rPr>
      </w:pPr>
      <w:r>
        <w:rPr>
          <w:rFonts w:ascii="Times New Roman" w:hAnsi="Times New Roman" w:cs="Times New Roman"/>
          <w:b/>
        </w:rPr>
        <w:t>Figure 2:</w:t>
      </w:r>
    </w:p>
    <w:p w14:paraId="47FAA00E" w14:textId="77777777" w:rsidR="00C647C9" w:rsidRPr="00A244B8" w:rsidRDefault="00C647C9" w:rsidP="00C647C9">
      <w:pPr>
        <w:rPr>
          <w:rFonts w:ascii="Times New Roman" w:hAnsi="Times New Roman" w:cs="Times New Roman"/>
        </w:rPr>
      </w:pPr>
      <w:r w:rsidRPr="00A244B8">
        <w:rPr>
          <w:rFonts w:ascii="Times New Roman" w:hAnsi="Times New Roman" w:cs="Times New Roman"/>
        </w:rPr>
        <w:t>*Screenshot from my excel document</w:t>
      </w:r>
    </w:p>
    <w:p w14:paraId="74DB04E9" w14:textId="77777777" w:rsidR="00C647C9" w:rsidRDefault="00C647C9" w:rsidP="00C647C9">
      <w:pPr>
        <w:rPr>
          <w:rFonts w:ascii="Times New Roman" w:hAnsi="Times New Roman" w:cs="Times New Roman"/>
        </w:rPr>
      </w:pPr>
    </w:p>
    <w:p w14:paraId="7E805F91" w14:textId="203D157A" w:rsidR="003E625B" w:rsidRPr="00A244B8" w:rsidRDefault="003E625B" w:rsidP="00C647C9">
      <w:pPr>
        <w:rPr>
          <w:rFonts w:ascii="Times New Roman" w:hAnsi="Times New Roman" w:cs="Times New Roman"/>
        </w:rPr>
      </w:pPr>
      <w:r>
        <w:rPr>
          <w:rFonts w:ascii="Times New Roman" w:hAnsi="Times New Roman" w:cs="Times New Roman"/>
          <w:noProof/>
        </w:rPr>
        <w:drawing>
          <wp:inline distT="0" distB="0" distL="0" distR="0" wp14:anchorId="191929B2" wp14:editId="1963AEFE">
            <wp:extent cx="5486400" cy="3078480"/>
            <wp:effectExtent l="0" t="0" r="0" b="0"/>
            <wp:docPr id="15" name="Picture 15" descr="Macintosh HD:Users:rojanlotfdoust:Desktop:Screen Shot 2015-03-14 at 9.2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ojanlotfdoust:Desktop:Screen Shot 2015-03-14 at 9.25.07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078480"/>
                    </a:xfrm>
                    <a:prstGeom prst="rect">
                      <a:avLst/>
                    </a:prstGeom>
                    <a:noFill/>
                    <a:ln>
                      <a:noFill/>
                    </a:ln>
                  </pic:spPr>
                </pic:pic>
              </a:graphicData>
            </a:graphic>
          </wp:inline>
        </w:drawing>
      </w:r>
    </w:p>
    <w:p w14:paraId="115857F5" w14:textId="3F1BDAF1" w:rsidR="00C647C9" w:rsidRPr="00A244B8" w:rsidRDefault="003E625B" w:rsidP="00C647C9">
      <w:pPr>
        <w:rPr>
          <w:rFonts w:ascii="Times New Roman" w:hAnsi="Times New Roman" w:cs="Times New Roman"/>
          <w:b/>
        </w:rPr>
      </w:pPr>
      <w:r>
        <w:rPr>
          <w:rFonts w:ascii="Times New Roman" w:hAnsi="Times New Roman" w:cs="Times New Roman"/>
          <w:b/>
          <w:noProof/>
        </w:rPr>
        <w:drawing>
          <wp:inline distT="0" distB="0" distL="0" distR="0" wp14:anchorId="221C702C" wp14:editId="7121F75F">
            <wp:extent cx="5486400" cy="3078480"/>
            <wp:effectExtent l="0" t="0" r="0" b="0"/>
            <wp:docPr id="16" name="Picture 16" descr="Macintosh HD:Users:rojanlotfdoust:Desktop:Screen Shot 2015-03-14 at 9.25.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janlotfdoust:Desktop:Screen Shot 2015-03-14 at 9.25.37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078480"/>
                    </a:xfrm>
                    <a:prstGeom prst="rect">
                      <a:avLst/>
                    </a:prstGeom>
                    <a:noFill/>
                    <a:ln>
                      <a:noFill/>
                    </a:ln>
                  </pic:spPr>
                </pic:pic>
              </a:graphicData>
            </a:graphic>
          </wp:inline>
        </w:drawing>
      </w:r>
    </w:p>
    <w:p w14:paraId="0533087B" w14:textId="77777777" w:rsidR="00C647C9" w:rsidRPr="00A244B8" w:rsidRDefault="00C647C9" w:rsidP="00C647C9">
      <w:pPr>
        <w:rPr>
          <w:rFonts w:ascii="Times New Roman" w:hAnsi="Times New Roman" w:cs="Times New Roman"/>
          <w:b/>
        </w:rPr>
      </w:pPr>
    </w:p>
    <w:p w14:paraId="11D90C2F" w14:textId="77777777" w:rsidR="00C647C9" w:rsidRPr="00A244B8" w:rsidRDefault="00C647C9" w:rsidP="00C647C9">
      <w:pPr>
        <w:rPr>
          <w:rFonts w:ascii="Times New Roman" w:hAnsi="Times New Roman" w:cs="Times New Roman"/>
          <w:b/>
        </w:rPr>
      </w:pPr>
    </w:p>
    <w:p w14:paraId="4EB53513" w14:textId="77777777" w:rsidR="00C647C9" w:rsidRPr="00A244B8" w:rsidRDefault="00C647C9" w:rsidP="00C647C9">
      <w:pPr>
        <w:rPr>
          <w:rFonts w:ascii="Times New Roman" w:hAnsi="Times New Roman" w:cs="Times New Roman"/>
          <w:b/>
        </w:rPr>
      </w:pPr>
    </w:p>
    <w:p w14:paraId="18C1F71E" w14:textId="77777777" w:rsidR="00C647C9" w:rsidRPr="00A244B8" w:rsidRDefault="00C647C9" w:rsidP="00C647C9">
      <w:pPr>
        <w:rPr>
          <w:rFonts w:ascii="Times New Roman" w:hAnsi="Times New Roman" w:cs="Times New Roman"/>
          <w:b/>
        </w:rPr>
      </w:pPr>
    </w:p>
    <w:p w14:paraId="6431EBE0" w14:textId="77777777" w:rsidR="00C647C9" w:rsidRPr="00A244B8" w:rsidRDefault="00C647C9" w:rsidP="00C647C9">
      <w:pPr>
        <w:rPr>
          <w:rFonts w:ascii="Times New Roman" w:hAnsi="Times New Roman" w:cs="Times New Roman"/>
          <w:b/>
        </w:rPr>
      </w:pPr>
    </w:p>
    <w:p w14:paraId="6A32D022" w14:textId="77777777" w:rsidR="00C647C9" w:rsidRPr="00A244B8" w:rsidRDefault="00C647C9" w:rsidP="00C647C9">
      <w:pPr>
        <w:rPr>
          <w:rFonts w:ascii="Times New Roman" w:hAnsi="Times New Roman" w:cs="Times New Roman"/>
          <w:b/>
        </w:rPr>
      </w:pPr>
    </w:p>
    <w:p w14:paraId="3A678770" w14:textId="77777777" w:rsidR="00C647C9" w:rsidRPr="00A244B8" w:rsidRDefault="00C647C9" w:rsidP="00C647C9">
      <w:pPr>
        <w:rPr>
          <w:rFonts w:ascii="Times New Roman" w:hAnsi="Times New Roman" w:cs="Times New Roman"/>
          <w:b/>
        </w:rPr>
      </w:pPr>
    </w:p>
    <w:p w14:paraId="30C39A6C" w14:textId="77777777" w:rsidR="00C647C9" w:rsidRPr="00A244B8" w:rsidRDefault="00C647C9" w:rsidP="00C647C9">
      <w:pPr>
        <w:rPr>
          <w:rFonts w:ascii="Times New Roman" w:hAnsi="Times New Roman" w:cs="Times New Roman"/>
          <w:b/>
        </w:rPr>
      </w:pPr>
    </w:p>
    <w:p w14:paraId="5B07E6B1" w14:textId="18EE707A" w:rsidR="00C647C9" w:rsidRPr="00A244B8" w:rsidRDefault="003E625B" w:rsidP="00C647C9">
      <w:pPr>
        <w:rPr>
          <w:rFonts w:ascii="Times New Roman" w:hAnsi="Times New Roman" w:cs="Times New Roman"/>
          <w:b/>
        </w:rPr>
      </w:pPr>
      <w:r>
        <w:rPr>
          <w:rFonts w:ascii="Times New Roman" w:hAnsi="Times New Roman" w:cs="Times New Roman"/>
          <w:b/>
          <w:noProof/>
        </w:rPr>
        <w:drawing>
          <wp:inline distT="0" distB="0" distL="0" distR="0" wp14:anchorId="0399306B" wp14:editId="2D405AF7">
            <wp:extent cx="5486400" cy="3078480"/>
            <wp:effectExtent l="0" t="0" r="0" b="0"/>
            <wp:docPr id="17" name="Picture 17" descr="Macintosh HD:Users:rojanlotfdoust:Desktop:Screen Shot 2015-03-14 at 9.25.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ojanlotfdoust:Desktop:Screen Shot 2015-03-14 at 9.25.54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078480"/>
                    </a:xfrm>
                    <a:prstGeom prst="rect">
                      <a:avLst/>
                    </a:prstGeom>
                    <a:noFill/>
                    <a:ln>
                      <a:noFill/>
                    </a:ln>
                  </pic:spPr>
                </pic:pic>
              </a:graphicData>
            </a:graphic>
          </wp:inline>
        </w:drawing>
      </w:r>
    </w:p>
    <w:p w14:paraId="5929FCC0" w14:textId="15DB7975" w:rsidR="00C647C9" w:rsidRPr="00A244B8" w:rsidRDefault="003E625B" w:rsidP="00C647C9">
      <w:pPr>
        <w:rPr>
          <w:rFonts w:ascii="Times New Roman" w:hAnsi="Times New Roman" w:cs="Times New Roman"/>
          <w:b/>
        </w:rPr>
      </w:pPr>
      <w:r>
        <w:rPr>
          <w:rFonts w:ascii="Times New Roman" w:hAnsi="Times New Roman" w:cs="Times New Roman"/>
          <w:b/>
          <w:noProof/>
        </w:rPr>
        <w:drawing>
          <wp:inline distT="0" distB="0" distL="0" distR="0" wp14:anchorId="3CEA67E2" wp14:editId="7E6578E2">
            <wp:extent cx="5486400" cy="3078480"/>
            <wp:effectExtent l="0" t="0" r="0" b="0"/>
            <wp:docPr id="18" name="Picture 18" descr="Macintosh HD:Users:rojanlotfdoust:Desktop:Screen Shot 2015-03-14 at 9.26.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janlotfdoust:Desktop:Screen Shot 2015-03-14 at 9.26.09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78480"/>
                    </a:xfrm>
                    <a:prstGeom prst="rect">
                      <a:avLst/>
                    </a:prstGeom>
                    <a:noFill/>
                    <a:ln>
                      <a:noFill/>
                    </a:ln>
                  </pic:spPr>
                </pic:pic>
              </a:graphicData>
            </a:graphic>
          </wp:inline>
        </w:drawing>
      </w:r>
    </w:p>
    <w:p w14:paraId="3AD23388" w14:textId="167833B6" w:rsidR="00C647C9" w:rsidRPr="00A244B8" w:rsidRDefault="003E625B" w:rsidP="00C647C9">
      <w:pPr>
        <w:rPr>
          <w:rFonts w:ascii="Times New Roman" w:hAnsi="Times New Roman" w:cs="Times New Roman"/>
          <w:b/>
        </w:rPr>
      </w:pPr>
      <w:r>
        <w:rPr>
          <w:rFonts w:ascii="Times New Roman" w:hAnsi="Times New Roman" w:cs="Times New Roman"/>
          <w:b/>
          <w:noProof/>
        </w:rPr>
        <w:drawing>
          <wp:inline distT="0" distB="0" distL="0" distR="0" wp14:anchorId="69662C90" wp14:editId="020F0D27">
            <wp:extent cx="5486400" cy="199390"/>
            <wp:effectExtent l="0" t="0" r="0" b="3810"/>
            <wp:docPr id="19" name="Picture 19" descr="Macintosh HD:Users:rojanlotfdoust:Desktop:Screen Shot 2015-03-14 at 9.26.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ojanlotfdoust:Desktop:Screen Shot 2015-03-14 at 9.26.27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99390"/>
                    </a:xfrm>
                    <a:prstGeom prst="rect">
                      <a:avLst/>
                    </a:prstGeom>
                    <a:noFill/>
                    <a:ln>
                      <a:noFill/>
                    </a:ln>
                  </pic:spPr>
                </pic:pic>
              </a:graphicData>
            </a:graphic>
          </wp:inline>
        </w:drawing>
      </w:r>
    </w:p>
    <w:p w14:paraId="2D0FC3D2" w14:textId="77777777" w:rsidR="00C647C9" w:rsidRPr="00A244B8" w:rsidRDefault="00C647C9" w:rsidP="00C647C9">
      <w:pPr>
        <w:rPr>
          <w:rFonts w:ascii="Times New Roman" w:hAnsi="Times New Roman" w:cs="Times New Roman"/>
          <w:b/>
        </w:rPr>
      </w:pPr>
    </w:p>
    <w:p w14:paraId="50D819D8" w14:textId="77777777" w:rsidR="00C647C9" w:rsidRPr="00A244B8" w:rsidRDefault="00C647C9" w:rsidP="00C647C9">
      <w:pPr>
        <w:rPr>
          <w:rFonts w:ascii="Times New Roman" w:hAnsi="Times New Roman" w:cs="Times New Roman"/>
          <w:b/>
        </w:rPr>
      </w:pPr>
    </w:p>
    <w:p w14:paraId="0D64430C" w14:textId="77777777" w:rsidR="00C647C9" w:rsidRPr="00A244B8" w:rsidRDefault="00C647C9" w:rsidP="00C647C9">
      <w:pPr>
        <w:rPr>
          <w:rFonts w:ascii="Times New Roman" w:hAnsi="Times New Roman" w:cs="Times New Roman"/>
          <w:b/>
        </w:rPr>
      </w:pPr>
    </w:p>
    <w:p w14:paraId="5A6CD316" w14:textId="77777777" w:rsidR="00C647C9" w:rsidRPr="00A244B8" w:rsidRDefault="00C647C9" w:rsidP="00C647C9">
      <w:pPr>
        <w:rPr>
          <w:rFonts w:ascii="Times New Roman" w:hAnsi="Times New Roman" w:cs="Times New Roman"/>
          <w:b/>
        </w:rPr>
      </w:pPr>
    </w:p>
    <w:p w14:paraId="1BEAE7E2" w14:textId="77777777" w:rsidR="00C647C9" w:rsidRPr="00A244B8" w:rsidRDefault="00C647C9" w:rsidP="00C647C9">
      <w:pPr>
        <w:rPr>
          <w:rFonts w:ascii="Times New Roman" w:hAnsi="Times New Roman" w:cs="Times New Roman"/>
          <w:b/>
        </w:rPr>
      </w:pPr>
    </w:p>
    <w:p w14:paraId="1DCE8A5E" w14:textId="77777777" w:rsidR="00C647C9" w:rsidRDefault="00C647C9" w:rsidP="00C647C9">
      <w:pPr>
        <w:rPr>
          <w:rFonts w:ascii="Times New Roman" w:hAnsi="Times New Roman" w:cs="Times New Roman"/>
          <w:b/>
        </w:rPr>
      </w:pPr>
    </w:p>
    <w:p w14:paraId="1C649CD9" w14:textId="77777777" w:rsidR="003E625B" w:rsidRDefault="003E625B" w:rsidP="00C647C9">
      <w:pPr>
        <w:rPr>
          <w:rFonts w:ascii="Times New Roman" w:hAnsi="Times New Roman" w:cs="Times New Roman"/>
          <w:b/>
        </w:rPr>
      </w:pPr>
    </w:p>
    <w:p w14:paraId="5AE1DF23" w14:textId="77777777" w:rsidR="003E625B" w:rsidRDefault="003E625B" w:rsidP="00C647C9">
      <w:pPr>
        <w:rPr>
          <w:rFonts w:ascii="Times New Roman" w:hAnsi="Times New Roman" w:cs="Times New Roman"/>
          <w:b/>
        </w:rPr>
      </w:pPr>
    </w:p>
    <w:p w14:paraId="263A254C" w14:textId="77777777" w:rsidR="003E625B" w:rsidRPr="00A244B8" w:rsidRDefault="003E625B" w:rsidP="00C647C9">
      <w:pPr>
        <w:rPr>
          <w:rFonts w:ascii="Times New Roman" w:hAnsi="Times New Roman" w:cs="Times New Roman"/>
          <w:b/>
        </w:rPr>
      </w:pPr>
    </w:p>
    <w:p w14:paraId="179EF3A5" w14:textId="77777777" w:rsidR="00C647C9" w:rsidRPr="00A244B8" w:rsidRDefault="00C647C9" w:rsidP="00C647C9">
      <w:pPr>
        <w:rPr>
          <w:rFonts w:ascii="Times New Roman" w:hAnsi="Times New Roman" w:cs="Times New Roman"/>
          <w:b/>
        </w:rPr>
      </w:pPr>
    </w:p>
    <w:p w14:paraId="47F5BCF5" w14:textId="147FCB28" w:rsidR="00C647C9" w:rsidRPr="00A244B8" w:rsidRDefault="003E625B" w:rsidP="00C647C9">
      <w:pPr>
        <w:rPr>
          <w:rFonts w:ascii="Times New Roman" w:hAnsi="Times New Roman" w:cs="Times New Roman"/>
          <w:b/>
        </w:rPr>
      </w:pPr>
      <w:r>
        <w:rPr>
          <w:rFonts w:ascii="Times New Roman" w:hAnsi="Times New Roman" w:cs="Times New Roman"/>
          <w:b/>
        </w:rPr>
        <w:t>Bibiliography</w:t>
      </w:r>
    </w:p>
    <w:p w14:paraId="395EEFCD" w14:textId="77777777" w:rsidR="00C647C9" w:rsidRPr="00A244B8" w:rsidRDefault="00C647C9" w:rsidP="00C647C9">
      <w:pPr>
        <w:rPr>
          <w:rFonts w:ascii="Times New Roman" w:hAnsi="Times New Roman" w:cs="Times New Roman"/>
          <w:b/>
        </w:rPr>
      </w:pPr>
    </w:p>
    <w:p w14:paraId="0A225B6D" w14:textId="77777777" w:rsidR="00C647C9" w:rsidRPr="00A244B8" w:rsidRDefault="00C647C9" w:rsidP="00C647C9">
      <w:pPr>
        <w:rPr>
          <w:rFonts w:ascii="Times New Roman" w:hAnsi="Times New Roman" w:cs="Times New Roman"/>
          <w:b/>
        </w:rPr>
      </w:pPr>
      <w:r w:rsidRPr="00A244B8">
        <w:rPr>
          <w:rFonts w:ascii="Times New Roman" w:hAnsi="Times New Roman" w:cs="Times New Roman"/>
          <w:b/>
        </w:rPr>
        <w:t>Online Sources:</w:t>
      </w:r>
    </w:p>
    <w:p w14:paraId="631A10CE" w14:textId="77777777" w:rsidR="00C647C9" w:rsidRPr="00A244B8" w:rsidRDefault="00C647C9" w:rsidP="00C647C9">
      <w:pPr>
        <w:rPr>
          <w:rFonts w:ascii="Times New Roman" w:hAnsi="Times New Roman" w:cs="Times New Roman"/>
          <w:b/>
        </w:rPr>
      </w:pPr>
    </w:p>
    <w:p w14:paraId="7A038F1E" w14:textId="77777777" w:rsidR="00C647C9" w:rsidRPr="00A244B8" w:rsidRDefault="00C647C9" w:rsidP="00C647C9">
      <w:pPr>
        <w:rPr>
          <w:rFonts w:ascii="Times New Roman" w:hAnsi="Times New Roman" w:cs="Times New Roman"/>
        </w:rPr>
      </w:pPr>
      <w:r w:rsidRPr="00A244B8">
        <w:rPr>
          <w:rFonts w:ascii="Times New Roman" w:hAnsi="Times New Roman" w:cs="Times New Roman"/>
          <w:color w:val="262626"/>
        </w:rPr>
        <w:t xml:space="preserve">"Weekend Domestic Chart for February 20th, 2015." </w:t>
      </w:r>
      <w:r w:rsidRPr="00A244B8">
        <w:rPr>
          <w:rFonts w:ascii="Times New Roman" w:hAnsi="Times New Roman" w:cs="Times New Roman"/>
          <w:i/>
          <w:iCs/>
          <w:color w:val="262626"/>
        </w:rPr>
        <w:t>The Numbers</w:t>
      </w:r>
      <w:r w:rsidRPr="00A244B8">
        <w:rPr>
          <w:rFonts w:ascii="Times New Roman" w:hAnsi="Times New Roman" w:cs="Times New Roman"/>
          <w:color w:val="262626"/>
        </w:rPr>
        <w:t>. N.p., n.d. Web. 23 Feb. 2015. &lt;http://www.the-numbers.com/&gt;.</w:t>
      </w:r>
    </w:p>
    <w:p w14:paraId="75965B65" w14:textId="77777777" w:rsidR="00C647C9" w:rsidRPr="00A244B8" w:rsidRDefault="00C647C9" w:rsidP="00C647C9">
      <w:pPr>
        <w:rPr>
          <w:rFonts w:ascii="Times New Roman" w:hAnsi="Times New Roman" w:cs="Times New Roman"/>
          <w:b/>
        </w:rPr>
      </w:pPr>
    </w:p>
    <w:p w14:paraId="243D284E" w14:textId="77777777" w:rsidR="00C647C9" w:rsidRPr="00A244B8" w:rsidRDefault="00C647C9" w:rsidP="00C647C9">
      <w:pPr>
        <w:widowControl w:val="0"/>
        <w:autoSpaceDE w:val="0"/>
        <w:autoSpaceDN w:val="0"/>
        <w:adjustRightInd w:val="0"/>
        <w:rPr>
          <w:rFonts w:ascii="Times New Roman" w:hAnsi="Times New Roman" w:cs="Times New Roman"/>
          <w:color w:val="262626"/>
        </w:rPr>
      </w:pPr>
      <w:r w:rsidRPr="00A244B8">
        <w:rPr>
          <w:rFonts w:ascii="Times New Roman" w:hAnsi="Times New Roman" w:cs="Times New Roman"/>
          <w:color w:val="262626"/>
        </w:rPr>
        <w:t xml:space="preserve">"Interquartile Range in Statistics: What It Is and How to Find It." </w:t>
      </w:r>
      <w:r w:rsidRPr="00A244B8">
        <w:rPr>
          <w:rFonts w:ascii="Times New Roman" w:hAnsi="Times New Roman" w:cs="Times New Roman"/>
          <w:i/>
          <w:iCs/>
          <w:color w:val="262626"/>
        </w:rPr>
        <w:t>Statistics How To</w:t>
      </w:r>
      <w:r w:rsidRPr="00A244B8">
        <w:rPr>
          <w:rFonts w:ascii="Times New Roman" w:hAnsi="Times New Roman" w:cs="Times New Roman"/>
          <w:color w:val="262626"/>
        </w:rPr>
        <w:t>. N.p., n.d. Web. 28 Feb. 2015. &lt;http://www.statisticshowto.com/interquartile-range/&gt;.</w:t>
      </w:r>
    </w:p>
    <w:p w14:paraId="5940007E" w14:textId="77777777" w:rsidR="00C647C9" w:rsidRPr="00A244B8" w:rsidRDefault="00C647C9" w:rsidP="00C647C9">
      <w:pPr>
        <w:widowControl w:val="0"/>
        <w:autoSpaceDE w:val="0"/>
        <w:autoSpaceDN w:val="0"/>
        <w:adjustRightInd w:val="0"/>
        <w:rPr>
          <w:rFonts w:ascii="Times New Roman" w:hAnsi="Times New Roman" w:cs="Times New Roman"/>
          <w:color w:val="262626"/>
        </w:rPr>
      </w:pPr>
    </w:p>
    <w:p w14:paraId="075FB88B" w14:textId="77777777" w:rsidR="00C647C9" w:rsidRPr="00A244B8" w:rsidRDefault="00C647C9" w:rsidP="00C647C9">
      <w:pPr>
        <w:widowControl w:val="0"/>
        <w:autoSpaceDE w:val="0"/>
        <w:autoSpaceDN w:val="0"/>
        <w:adjustRightInd w:val="0"/>
        <w:rPr>
          <w:rFonts w:ascii="Times New Roman" w:hAnsi="Times New Roman" w:cs="Times New Roman"/>
          <w:b/>
          <w:color w:val="262626"/>
        </w:rPr>
      </w:pPr>
      <w:r w:rsidRPr="00A244B8">
        <w:rPr>
          <w:rFonts w:ascii="Times New Roman" w:hAnsi="Times New Roman" w:cs="Times New Roman"/>
          <w:b/>
          <w:color w:val="262626"/>
        </w:rPr>
        <w:t>Books:</w:t>
      </w:r>
    </w:p>
    <w:p w14:paraId="7E376D02" w14:textId="77777777" w:rsidR="00C647C9" w:rsidRPr="00A244B8" w:rsidRDefault="00C647C9" w:rsidP="00C647C9">
      <w:pPr>
        <w:widowControl w:val="0"/>
        <w:autoSpaceDE w:val="0"/>
        <w:autoSpaceDN w:val="0"/>
        <w:adjustRightInd w:val="0"/>
        <w:rPr>
          <w:rFonts w:ascii="Times New Roman" w:hAnsi="Times New Roman" w:cs="Times New Roman"/>
          <w:color w:val="262626"/>
        </w:rPr>
      </w:pPr>
    </w:p>
    <w:p w14:paraId="2F5DCEA1" w14:textId="77777777" w:rsidR="00C647C9" w:rsidRPr="00A244B8" w:rsidRDefault="00C647C9" w:rsidP="00C647C9">
      <w:pPr>
        <w:widowControl w:val="0"/>
        <w:autoSpaceDE w:val="0"/>
        <w:autoSpaceDN w:val="0"/>
        <w:adjustRightInd w:val="0"/>
        <w:rPr>
          <w:rFonts w:ascii="Times New Roman" w:hAnsi="Times New Roman" w:cs="Times New Roman"/>
        </w:rPr>
      </w:pPr>
      <w:r w:rsidRPr="00A244B8">
        <w:rPr>
          <w:rFonts w:ascii="Times New Roman" w:hAnsi="Times New Roman" w:cs="Times New Roman"/>
          <w:color w:val="3F3F3F"/>
        </w:rPr>
        <w:t xml:space="preserve">Blythe, Peter, Jim Fensom, Jane Forrest, and Paula Waldman De Tokman. </w:t>
      </w:r>
      <w:r w:rsidRPr="00A244B8">
        <w:rPr>
          <w:rFonts w:ascii="Times New Roman" w:hAnsi="Times New Roman" w:cs="Times New Roman"/>
          <w:i/>
          <w:iCs/>
          <w:color w:val="3F3F3F"/>
        </w:rPr>
        <w:t>Mathematical Studies: Standard Level</w:t>
      </w:r>
      <w:r w:rsidRPr="00A244B8">
        <w:rPr>
          <w:rFonts w:ascii="Times New Roman" w:hAnsi="Times New Roman" w:cs="Times New Roman"/>
          <w:color w:val="3F3F3F"/>
        </w:rPr>
        <w:t>. Oxford: Oxford UP, 2012. Print.</w:t>
      </w:r>
    </w:p>
    <w:p w14:paraId="3CCCB55B" w14:textId="77777777" w:rsidR="00C647C9" w:rsidRPr="00A244B8" w:rsidRDefault="00C647C9" w:rsidP="00C647C9">
      <w:pPr>
        <w:rPr>
          <w:rFonts w:ascii="Times New Roman" w:hAnsi="Times New Roman" w:cs="Times New Roman"/>
          <w:b/>
        </w:rPr>
      </w:pPr>
    </w:p>
    <w:p w14:paraId="145626BF" w14:textId="77777777" w:rsidR="00C647C9" w:rsidRPr="00A244B8" w:rsidRDefault="00C647C9" w:rsidP="00C647C9">
      <w:pPr>
        <w:rPr>
          <w:rFonts w:ascii="Times New Roman" w:hAnsi="Times New Roman" w:cs="Times New Roman"/>
          <w:b/>
        </w:rPr>
      </w:pPr>
    </w:p>
    <w:sectPr w:rsidR="00C647C9" w:rsidRPr="00A244B8" w:rsidSect="00C96F8F">
      <w:footerReference w:type="even" r:id="rId21"/>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2481BF" w14:textId="77777777" w:rsidR="00577C4E" w:rsidRDefault="00577C4E" w:rsidP="00C647C9">
      <w:r>
        <w:separator/>
      </w:r>
    </w:p>
  </w:endnote>
  <w:endnote w:type="continuationSeparator" w:id="0">
    <w:p w14:paraId="1ED59C5D" w14:textId="77777777" w:rsidR="00577C4E" w:rsidRDefault="00577C4E" w:rsidP="00C64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STIXGeneral-Regular">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7CD42" w14:textId="77777777" w:rsidR="00577C4E" w:rsidRDefault="00577C4E" w:rsidP="00AF10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1A34F1" w14:textId="77777777" w:rsidR="00577C4E" w:rsidRDefault="00577C4E" w:rsidP="00AF109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08CB4" w14:textId="77777777" w:rsidR="00577C4E" w:rsidRDefault="00577C4E" w:rsidP="00AF10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5EAF">
      <w:rPr>
        <w:rStyle w:val="PageNumber"/>
        <w:noProof/>
      </w:rPr>
      <w:t>1</w:t>
    </w:r>
    <w:r>
      <w:rPr>
        <w:rStyle w:val="PageNumber"/>
      </w:rPr>
      <w:fldChar w:fldCharType="end"/>
    </w:r>
  </w:p>
  <w:p w14:paraId="6D52C09C" w14:textId="77777777" w:rsidR="00577C4E" w:rsidRDefault="00577C4E" w:rsidP="00AF109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C85C3" w14:textId="77777777" w:rsidR="00577C4E" w:rsidRDefault="00577C4E" w:rsidP="00C647C9">
      <w:r>
        <w:separator/>
      </w:r>
    </w:p>
  </w:footnote>
  <w:footnote w:type="continuationSeparator" w:id="0">
    <w:p w14:paraId="73DB5834" w14:textId="77777777" w:rsidR="00577C4E" w:rsidRDefault="00577C4E" w:rsidP="00C647C9">
      <w:r>
        <w:continuationSeparator/>
      </w:r>
    </w:p>
  </w:footnote>
  <w:footnote w:id="1">
    <w:p w14:paraId="2EC3B88F" w14:textId="77777777" w:rsidR="00577C4E" w:rsidRPr="005D28C1" w:rsidRDefault="00577C4E" w:rsidP="00C647C9">
      <w:pPr>
        <w:pStyle w:val="FootnoteText"/>
        <w:rPr>
          <w:rFonts w:ascii="Times New Roman" w:hAnsi="Times New Roman" w:cs="Times New Roman"/>
        </w:rPr>
      </w:pPr>
      <w:r w:rsidRPr="005D28C1">
        <w:rPr>
          <w:rStyle w:val="FootnoteReference"/>
          <w:rFonts w:ascii="Times New Roman" w:hAnsi="Times New Roman" w:cs="Times New Roman"/>
        </w:rPr>
        <w:footnoteRef/>
      </w:r>
      <w:r w:rsidRPr="005D28C1">
        <w:rPr>
          <w:rFonts w:ascii="Times New Roman" w:hAnsi="Times New Roman" w:cs="Times New Roman"/>
        </w:rPr>
        <w:t xml:space="preserve"> </w:t>
      </w:r>
      <w:r w:rsidRPr="005D28C1">
        <w:rPr>
          <w:rFonts w:ascii="Times New Roman" w:hAnsi="Times New Roman" w:cs="Times New Roman"/>
          <w:color w:val="000000"/>
          <w:shd w:val="clear" w:color="auto" w:fill="FFFFFF"/>
        </w:rPr>
        <w:t>http://www.the-numbers.com/movie/budgets/all</w:t>
      </w:r>
    </w:p>
  </w:footnote>
  <w:footnote w:id="2">
    <w:p w14:paraId="258C0291" w14:textId="77777777" w:rsidR="00577C4E" w:rsidRPr="005D28C1" w:rsidRDefault="00577C4E" w:rsidP="00C647C9">
      <w:pPr>
        <w:pStyle w:val="FootnoteText"/>
        <w:rPr>
          <w:rFonts w:ascii="Times New Roman" w:hAnsi="Times New Roman" w:cs="Times New Roman"/>
        </w:rPr>
      </w:pPr>
      <w:r w:rsidRPr="005D28C1">
        <w:rPr>
          <w:rStyle w:val="FootnoteReference"/>
          <w:rFonts w:ascii="Times New Roman" w:hAnsi="Times New Roman" w:cs="Times New Roman"/>
        </w:rPr>
        <w:footnoteRef/>
      </w:r>
      <w:r w:rsidRPr="005D28C1">
        <w:rPr>
          <w:rFonts w:ascii="Times New Roman" w:hAnsi="Times New Roman" w:cs="Times New Roman"/>
        </w:rPr>
        <w:t xml:space="preserve"> </w:t>
      </w:r>
      <w:r w:rsidRPr="005D28C1">
        <w:rPr>
          <w:rFonts w:ascii="Times New Roman" w:hAnsi="Times New Roman" w:cs="Times New Roman"/>
          <w:color w:val="262626"/>
        </w:rPr>
        <w:t>http://www.statisticshowto.com/interquartile-range/</w:t>
      </w:r>
    </w:p>
  </w:footnote>
  <w:footnote w:id="3">
    <w:p w14:paraId="074B4C7F" w14:textId="77777777" w:rsidR="00577C4E" w:rsidRPr="005D28C1" w:rsidRDefault="00577C4E" w:rsidP="00C647C9">
      <w:pPr>
        <w:pStyle w:val="FootnoteText"/>
        <w:rPr>
          <w:rFonts w:ascii="Times New Roman" w:hAnsi="Times New Roman" w:cs="Times New Roman"/>
        </w:rPr>
      </w:pPr>
      <w:r w:rsidRPr="005D28C1">
        <w:rPr>
          <w:rStyle w:val="FootnoteReference"/>
          <w:rFonts w:ascii="Times New Roman" w:hAnsi="Times New Roman" w:cs="Times New Roman"/>
        </w:rPr>
        <w:footnoteRef/>
      </w:r>
      <w:r w:rsidRPr="005D28C1">
        <w:rPr>
          <w:rFonts w:ascii="Times New Roman" w:hAnsi="Times New Roman" w:cs="Times New Roman"/>
        </w:rPr>
        <w:t xml:space="preserve"> </w:t>
      </w:r>
      <w:r w:rsidRPr="005D28C1">
        <w:rPr>
          <w:rFonts w:ascii="Times New Roman" w:hAnsi="Times New Roman" w:cs="Times New Roman"/>
          <w:color w:val="262626"/>
        </w:rPr>
        <w:t xml:space="preserve">Blythe, Peter, Jim Fensom, Jane Forrest, and Paula Waldman De Tokman. </w:t>
      </w:r>
      <w:r w:rsidRPr="005D28C1">
        <w:rPr>
          <w:rFonts w:ascii="Times New Roman" w:hAnsi="Times New Roman" w:cs="Times New Roman"/>
          <w:i/>
          <w:iCs/>
          <w:color w:val="262626"/>
        </w:rPr>
        <w:t>Mathematical Studies: Standard Level</w:t>
      </w:r>
      <w:r w:rsidRPr="005D28C1">
        <w:rPr>
          <w:rFonts w:ascii="Times New Roman" w:hAnsi="Times New Roman" w:cs="Times New Roman"/>
          <w:color w:val="262626"/>
        </w:rPr>
        <w:t>. Oxford: Oxford UP, 2012. Print.</w:t>
      </w:r>
    </w:p>
  </w:footnote>
  <w:footnote w:id="4">
    <w:p w14:paraId="42DCC0C9" w14:textId="5F85C28B" w:rsidR="001C2DC8" w:rsidRDefault="001C2DC8">
      <w:pPr>
        <w:pStyle w:val="FootnoteText"/>
      </w:pPr>
      <w:r>
        <w:rPr>
          <w:rStyle w:val="FootnoteReference"/>
        </w:rPr>
        <w:footnoteRef/>
      </w:r>
      <w:r>
        <w:t xml:space="preserve"> </w:t>
      </w:r>
      <w:r w:rsidRPr="005D28C1">
        <w:rPr>
          <w:rFonts w:ascii="Times New Roman" w:hAnsi="Times New Roman" w:cs="Times New Roman"/>
          <w:color w:val="262626"/>
        </w:rPr>
        <w:t xml:space="preserve">Blythe, Peter, Jim Fensom, Jane Forrest, and Paula Waldman De Tokman. </w:t>
      </w:r>
      <w:r w:rsidRPr="005D28C1">
        <w:rPr>
          <w:rFonts w:ascii="Times New Roman" w:hAnsi="Times New Roman" w:cs="Times New Roman"/>
          <w:i/>
          <w:iCs/>
          <w:color w:val="262626"/>
        </w:rPr>
        <w:t>Mathematical Studies: Standard Level</w:t>
      </w:r>
      <w:r w:rsidRPr="005D28C1">
        <w:rPr>
          <w:rFonts w:ascii="Times New Roman" w:hAnsi="Times New Roman" w:cs="Times New Roman"/>
          <w:color w:val="262626"/>
        </w:rPr>
        <w:t>. Oxford: Oxford UP, 2012. Print.</w:t>
      </w:r>
    </w:p>
  </w:footnote>
  <w:footnote w:id="5">
    <w:p w14:paraId="6EC2531D" w14:textId="77777777" w:rsidR="00577C4E" w:rsidRPr="005D28C1" w:rsidRDefault="00577C4E" w:rsidP="00C647C9">
      <w:pPr>
        <w:pStyle w:val="FootnoteText"/>
        <w:rPr>
          <w:rFonts w:ascii="Times New Roman" w:hAnsi="Times New Roman" w:cs="Times New Roman"/>
        </w:rPr>
      </w:pPr>
      <w:r w:rsidRPr="005D28C1">
        <w:rPr>
          <w:rStyle w:val="FootnoteReference"/>
          <w:rFonts w:ascii="Times New Roman" w:hAnsi="Times New Roman" w:cs="Times New Roman"/>
        </w:rPr>
        <w:footnoteRef/>
      </w:r>
      <w:r w:rsidRPr="005D28C1">
        <w:rPr>
          <w:rFonts w:ascii="Times New Roman" w:hAnsi="Times New Roman" w:cs="Times New Roman"/>
        </w:rPr>
        <w:t xml:space="preserve"> </w:t>
      </w:r>
      <w:r w:rsidRPr="005D28C1">
        <w:rPr>
          <w:rFonts w:ascii="Times New Roman" w:hAnsi="Times New Roman" w:cs="Times New Roman"/>
          <w:color w:val="262626"/>
        </w:rPr>
        <w:t xml:space="preserve">Blythe, Peter, Jim Fensom, Jane Forrest, and Paula Waldman De Tokman. </w:t>
      </w:r>
      <w:r w:rsidRPr="005D28C1">
        <w:rPr>
          <w:rFonts w:ascii="Times New Roman" w:hAnsi="Times New Roman" w:cs="Times New Roman"/>
          <w:i/>
          <w:iCs/>
          <w:color w:val="262626"/>
        </w:rPr>
        <w:t>Mathematical Studies: Standard Level</w:t>
      </w:r>
      <w:r w:rsidRPr="005D28C1">
        <w:rPr>
          <w:rFonts w:ascii="Times New Roman" w:hAnsi="Times New Roman" w:cs="Times New Roman"/>
          <w:color w:val="262626"/>
        </w:rPr>
        <w:t>. Oxford: Oxford UP, 2012. Print.</w:t>
      </w:r>
    </w:p>
  </w:footnote>
  <w:footnote w:id="6">
    <w:p w14:paraId="2FFB7B78" w14:textId="77777777" w:rsidR="00577C4E" w:rsidRPr="005D28C1" w:rsidRDefault="00577C4E" w:rsidP="00AF1097">
      <w:pPr>
        <w:pStyle w:val="FootnoteText"/>
        <w:rPr>
          <w:rFonts w:ascii="Times New Roman" w:hAnsi="Times New Roman" w:cs="Times New Roman"/>
        </w:rPr>
      </w:pPr>
      <w:r w:rsidRPr="005D28C1">
        <w:rPr>
          <w:rStyle w:val="FootnoteReference"/>
          <w:rFonts w:ascii="Times New Roman" w:hAnsi="Times New Roman" w:cs="Times New Roman"/>
        </w:rPr>
        <w:footnoteRef/>
      </w:r>
      <w:r w:rsidRPr="005D28C1">
        <w:rPr>
          <w:rFonts w:ascii="Times New Roman" w:hAnsi="Times New Roman" w:cs="Times New Roman"/>
        </w:rPr>
        <w:t xml:space="preserve"> </w:t>
      </w:r>
      <w:r w:rsidRPr="005D28C1">
        <w:rPr>
          <w:rFonts w:ascii="Times New Roman" w:hAnsi="Times New Roman" w:cs="Times New Roman"/>
          <w:color w:val="262626"/>
        </w:rPr>
        <w:t xml:space="preserve">Blythe, Peter, Jim Fensom, Jane Forrest, and Paula Waldman De Tokman. </w:t>
      </w:r>
      <w:r w:rsidRPr="005D28C1">
        <w:rPr>
          <w:rFonts w:ascii="Times New Roman" w:hAnsi="Times New Roman" w:cs="Times New Roman"/>
          <w:i/>
          <w:iCs/>
          <w:color w:val="262626"/>
        </w:rPr>
        <w:t>Mathematical Studies: Standard Level</w:t>
      </w:r>
      <w:r w:rsidRPr="005D28C1">
        <w:rPr>
          <w:rFonts w:ascii="Times New Roman" w:hAnsi="Times New Roman" w:cs="Times New Roman"/>
          <w:color w:val="262626"/>
        </w:rPr>
        <w:t>. Oxford: Oxford UP, 2012. Print.</w:t>
      </w:r>
    </w:p>
  </w:footnote>
  <w:footnote w:id="7">
    <w:p w14:paraId="5DBC6EDA" w14:textId="77777777" w:rsidR="00577C4E" w:rsidRPr="005D28C1" w:rsidRDefault="00577C4E" w:rsidP="00C647C9">
      <w:pPr>
        <w:pStyle w:val="FootnoteText"/>
        <w:rPr>
          <w:rFonts w:ascii="Times New Roman" w:hAnsi="Times New Roman" w:cs="Times New Roman"/>
        </w:rPr>
      </w:pPr>
      <w:r w:rsidRPr="005D28C1">
        <w:rPr>
          <w:rStyle w:val="FootnoteReference"/>
          <w:rFonts w:ascii="Times New Roman" w:hAnsi="Times New Roman" w:cs="Times New Roman"/>
        </w:rPr>
        <w:footnoteRef/>
      </w:r>
      <w:r w:rsidRPr="005D28C1">
        <w:rPr>
          <w:rFonts w:ascii="Times New Roman" w:hAnsi="Times New Roman" w:cs="Times New Roman"/>
        </w:rPr>
        <w:t xml:space="preserve"> </w:t>
      </w:r>
      <w:r w:rsidRPr="005D28C1">
        <w:rPr>
          <w:rFonts w:ascii="Times New Roman" w:hAnsi="Times New Roman" w:cs="Times New Roman"/>
          <w:color w:val="000000"/>
          <w:shd w:val="clear" w:color="auto" w:fill="FFFFFF"/>
        </w:rPr>
        <w:t>http://www.the-numbers.com/movie/budgets/all</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05007"/>
    <w:multiLevelType w:val="hybridMultilevel"/>
    <w:tmpl w:val="B11C10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3E6729"/>
    <w:multiLevelType w:val="hybridMultilevel"/>
    <w:tmpl w:val="A7CA74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410B4B"/>
    <w:multiLevelType w:val="hybridMultilevel"/>
    <w:tmpl w:val="DA6843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1716D5"/>
    <w:multiLevelType w:val="hybridMultilevel"/>
    <w:tmpl w:val="34449E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5E71E9"/>
    <w:multiLevelType w:val="hybridMultilevel"/>
    <w:tmpl w:val="7236E9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63E0015"/>
    <w:multiLevelType w:val="hybridMultilevel"/>
    <w:tmpl w:val="CE18EF3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C93689B"/>
    <w:multiLevelType w:val="hybridMultilevel"/>
    <w:tmpl w:val="B11C10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5"/>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7C9"/>
    <w:rsid w:val="00190EA9"/>
    <w:rsid w:val="001C2DC8"/>
    <w:rsid w:val="003E625B"/>
    <w:rsid w:val="00515EAF"/>
    <w:rsid w:val="00577C4E"/>
    <w:rsid w:val="005C2CF5"/>
    <w:rsid w:val="00622236"/>
    <w:rsid w:val="00705E2F"/>
    <w:rsid w:val="0079503B"/>
    <w:rsid w:val="00AF1097"/>
    <w:rsid w:val="00C647C9"/>
    <w:rsid w:val="00C96F8F"/>
    <w:rsid w:val="00F706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30FEC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7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47C9"/>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C647C9"/>
  </w:style>
  <w:style w:type="paragraph" w:styleId="FootnoteText">
    <w:name w:val="footnote text"/>
    <w:basedOn w:val="Normal"/>
    <w:link w:val="FootnoteTextChar"/>
    <w:uiPriority w:val="99"/>
    <w:unhideWhenUsed/>
    <w:rsid w:val="00C647C9"/>
  </w:style>
  <w:style w:type="character" w:customStyle="1" w:styleId="FootnoteTextChar">
    <w:name w:val="Footnote Text Char"/>
    <w:basedOn w:val="DefaultParagraphFont"/>
    <w:link w:val="FootnoteText"/>
    <w:uiPriority w:val="99"/>
    <w:rsid w:val="00C647C9"/>
  </w:style>
  <w:style w:type="character" w:styleId="FootnoteReference">
    <w:name w:val="footnote reference"/>
    <w:basedOn w:val="DefaultParagraphFont"/>
    <w:uiPriority w:val="99"/>
    <w:unhideWhenUsed/>
    <w:rsid w:val="00C647C9"/>
    <w:rPr>
      <w:vertAlign w:val="superscript"/>
    </w:rPr>
  </w:style>
  <w:style w:type="paragraph" w:styleId="ListParagraph">
    <w:name w:val="List Paragraph"/>
    <w:basedOn w:val="Normal"/>
    <w:uiPriority w:val="34"/>
    <w:qFormat/>
    <w:rsid w:val="00C647C9"/>
    <w:pPr>
      <w:ind w:left="720"/>
      <w:contextualSpacing/>
    </w:pPr>
  </w:style>
  <w:style w:type="paragraph" w:styleId="Footer">
    <w:name w:val="footer"/>
    <w:basedOn w:val="Normal"/>
    <w:link w:val="FooterChar"/>
    <w:uiPriority w:val="99"/>
    <w:unhideWhenUsed/>
    <w:rsid w:val="00C647C9"/>
    <w:pPr>
      <w:tabs>
        <w:tab w:val="center" w:pos="4320"/>
        <w:tab w:val="right" w:pos="8640"/>
      </w:tabs>
    </w:pPr>
  </w:style>
  <w:style w:type="character" w:customStyle="1" w:styleId="FooterChar">
    <w:name w:val="Footer Char"/>
    <w:basedOn w:val="DefaultParagraphFont"/>
    <w:link w:val="Footer"/>
    <w:uiPriority w:val="99"/>
    <w:rsid w:val="00C647C9"/>
  </w:style>
  <w:style w:type="character" w:styleId="PageNumber">
    <w:name w:val="page number"/>
    <w:basedOn w:val="DefaultParagraphFont"/>
    <w:uiPriority w:val="99"/>
    <w:semiHidden/>
    <w:unhideWhenUsed/>
    <w:rsid w:val="00C647C9"/>
  </w:style>
  <w:style w:type="character" w:styleId="PlaceholderText">
    <w:name w:val="Placeholder Text"/>
    <w:basedOn w:val="DefaultParagraphFont"/>
    <w:uiPriority w:val="99"/>
    <w:semiHidden/>
    <w:rsid w:val="00C647C9"/>
    <w:rPr>
      <w:color w:val="808080"/>
    </w:rPr>
  </w:style>
  <w:style w:type="paragraph" w:styleId="BalloonText">
    <w:name w:val="Balloon Text"/>
    <w:basedOn w:val="Normal"/>
    <w:link w:val="BalloonTextChar"/>
    <w:uiPriority w:val="99"/>
    <w:semiHidden/>
    <w:unhideWhenUsed/>
    <w:rsid w:val="00C647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47C9"/>
    <w:rPr>
      <w:rFonts w:ascii="Lucida Grande" w:hAnsi="Lucida Grande" w:cs="Lucida Grande"/>
      <w:sz w:val="18"/>
      <w:szCs w:val="18"/>
    </w:rPr>
  </w:style>
  <w:style w:type="character" w:styleId="Hyperlink">
    <w:name w:val="Hyperlink"/>
    <w:basedOn w:val="DefaultParagraphFont"/>
    <w:uiPriority w:val="99"/>
    <w:unhideWhenUsed/>
    <w:rsid w:val="00C647C9"/>
    <w:rPr>
      <w:color w:val="0000FF" w:themeColor="hyperlink"/>
      <w:u w:val="single"/>
    </w:rPr>
  </w:style>
  <w:style w:type="table" w:styleId="TableGrid">
    <w:name w:val="Table Grid"/>
    <w:basedOn w:val="TableNormal"/>
    <w:uiPriority w:val="59"/>
    <w:rsid w:val="00C64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647C9"/>
    <w:rPr>
      <w:sz w:val="18"/>
      <w:szCs w:val="18"/>
    </w:rPr>
  </w:style>
  <w:style w:type="paragraph" w:styleId="CommentText">
    <w:name w:val="annotation text"/>
    <w:basedOn w:val="Normal"/>
    <w:link w:val="CommentTextChar"/>
    <w:uiPriority w:val="99"/>
    <w:semiHidden/>
    <w:unhideWhenUsed/>
    <w:rsid w:val="00C647C9"/>
  </w:style>
  <w:style w:type="character" w:customStyle="1" w:styleId="CommentTextChar">
    <w:name w:val="Comment Text Char"/>
    <w:basedOn w:val="DefaultParagraphFont"/>
    <w:link w:val="CommentText"/>
    <w:uiPriority w:val="99"/>
    <w:semiHidden/>
    <w:rsid w:val="00C647C9"/>
  </w:style>
  <w:style w:type="paragraph" w:styleId="CommentSubject">
    <w:name w:val="annotation subject"/>
    <w:basedOn w:val="CommentText"/>
    <w:next w:val="CommentText"/>
    <w:link w:val="CommentSubjectChar"/>
    <w:uiPriority w:val="99"/>
    <w:semiHidden/>
    <w:unhideWhenUsed/>
    <w:rsid w:val="00C647C9"/>
    <w:rPr>
      <w:b/>
      <w:bCs/>
      <w:sz w:val="20"/>
      <w:szCs w:val="20"/>
    </w:rPr>
  </w:style>
  <w:style w:type="character" w:customStyle="1" w:styleId="CommentSubjectChar">
    <w:name w:val="Comment Subject Char"/>
    <w:basedOn w:val="CommentTextChar"/>
    <w:link w:val="CommentSubject"/>
    <w:uiPriority w:val="99"/>
    <w:semiHidden/>
    <w:rsid w:val="00C647C9"/>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7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47C9"/>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C647C9"/>
  </w:style>
  <w:style w:type="paragraph" w:styleId="FootnoteText">
    <w:name w:val="footnote text"/>
    <w:basedOn w:val="Normal"/>
    <w:link w:val="FootnoteTextChar"/>
    <w:uiPriority w:val="99"/>
    <w:unhideWhenUsed/>
    <w:rsid w:val="00C647C9"/>
  </w:style>
  <w:style w:type="character" w:customStyle="1" w:styleId="FootnoteTextChar">
    <w:name w:val="Footnote Text Char"/>
    <w:basedOn w:val="DefaultParagraphFont"/>
    <w:link w:val="FootnoteText"/>
    <w:uiPriority w:val="99"/>
    <w:rsid w:val="00C647C9"/>
  </w:style>
  <w:style w:type="character" w:styleId="FootnoteReference">
    <w:name w:val="footnote reference"/>
    <w:basedOn w:val="DefaultParagraphFont"/>
    <w:uiPriority w:val="99"/>
    <w:unhideWhenUsed/>
    <w:rsid w:val="00C647C9"/>
    <w:rPr>
      <w:vertAlign w:val="superscript"/>
    </w:rPr>
  </w:style>
  <w:style w:type="paragraph" w:styleId="ListParagraph">
    <w:name w:val="List Paragraph"/>
    <w:basedOn w:val="Normal"/>
    <w:uiPriority w:val="34"/>
    <w:qFormat/>
    <w:rsid w:val="00C647C9"/>
    <w:pPr>
      <w:ind w:left="720"/>
      <w:contextualSpacing/>
    </w:pPr>
  </w:style>
  <w:style w:type="paragraph" w:styleId="Footer">
    <w:name w:val="footer"/>
    <w:basedOn w:val="Normal"/>
    <w:link w:val="FooterChar"/>
    <w:uiPriority w:val="99"/>
    <w:unhideWhenUsed/>
    <w:rsid w:val="00C647C9"/>
    <w:pPr>
      <w:tabs>
        <w:tab w:val="center" w:pos="4320"/>
        <w:tab w:val="right" w:pos="8640"/>
      </w:tabs>
    </w:pPr>
  </w:style>
  <w:style w:type="character" w:customStyle="1" w:styleId="FooterChar">
    <w:name w:val="Footer Char"/>
    <w:basedOn w:val="DefaultParagraphFont"/>
    <w:link w:val="Footer"/>
    <w:uiPriority w:val="99"/>
    <w:rsid w:val="00C647C9"/>
  </w:style>
  <w:style w:type="character" w:styleId="PageNumber">
    <w:name w:val="page number"/>
    <w:basedOn w:val="DefaultParagraphFont"/>
    <w:uiPriority w:val="99"/>
    <w:semiHidden/>
    <w:unhideWhenUsed/>
    <w:rsid w:val="00C647C9"/>
  </w:style>
  <w:style w:type="character" w:styleId="PlaceholderText">
    <w:name w:val="Placeholder Text"/>
    <w:basedOn w:val="DefaultParagraphFont"/>
    <w:uiPriority w:val="99"/>
    <w:semiHidden/>
    <w:rsid w:val="00C647C9"/>
    <w:rPr>
      <w:color w:val="808080"/>
    </w:rPr>
  </w:style>
  <w:style w:type="paragraph" w:styleId="BalloonText">
    <w:name w:val="Balloon Text"/>
    <w:basedOn w:val="Normal"/>
    <w:link w:val="BalloonTextChar"/>
    <w:uiPriority w:val="99"/>
    <w:semiHidden/>
    <w:unhideWhenUsed/>
    <w:rsid w:val="00C647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47C9"/>
    <w:rPr>
      <w:rFonts w:ascii="Lucida Grande" w:hAnsi="Lucida Grande" w:cs="Lucida Grande"/>
      <w:sz w:val="18"/>
      <w:szCs w:val="18"/>
    </w:rPr>
  </w:style>
  <w:style w:type="character" w:styleId="Hyperlink">
    <w:name w:val="Hyperlink"/>
    <w:basedOn w:val="DefaultParagraphFont"/>
    <w:uiPriority w:val="99"/>
    <w:unhideWhenUsed/>
    <w:rsid w:val="00C647C9"/>
    <w:rPr>
      <w:color w:val="0000FF" w:themeColor="hyperlink"/>
      <w:u w:val="single"/>
    </w:rPr>
  </w:style>
  <w:style w:type="table" w:styleId="TableGrid">
    <w:name w:val="Table Grid"/>
    <w:basedOn w:val="TableNormal"/>
    <w:uiPriority w:val="59"/>
    <w:rsid w:val="00C64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647C9"/>
    <w:rPr>
      <w:sz w:val="18"/>
      <w:szCs w:val="18"/>
    </w:rPr>
  </w:style>
  <w:style w:type="paragraph" w:styleId="CommentText">
    <w:name w:val="annotation text"/>
    <w:basedOn w:val="Normal"/>
    <w:link w:val="CommentTextChar"/>
    <w:uiPriority w:val="99"/>
    <w:semiHidden/>
    <w:unhideWhenUsed/>
    <w:rsid w:val="00C647C9"/>
  </w:style>
  <w:style w:type="character" w:customStyle="1" w:styleId="CommentTextChar">
    <w:name w:val="Comment Text Char"/>
    <w:basedOn w:val="DefaultParagraphFont"/>
    <w:link w:val="CommentText"/>
    <w:uiPriority w:val="99"/>
    <w:semiHidden/>
    <w:rsid w:val="00C647C9"/>
  </w:style>
  <w:style w:type="paragraph" w:styleId="CommentSubject">
    <w:name w:val="annotation subject"/>
    <w:basedOn w:val="CommentText"/>
    <w:next w:val="CommentText"/>
    <w:link w:val="CommentSubjectChar"/>
    <w:uiPriority w:val="99"/>
    <w:semiHidden/>
    <w:unhideWhenUsed/>
    <w:rsid w:val="00C647C9"/>
    <w:rPr>
      <w:b/>
      <w:bCs/>
      <w:sz w:val="20"/>
      <w:szCs w:val="20"/>
    </w:rPr>
  </w:style>
  <w:style w:type="character" w:customStyle="1" w:styleId="CommentSubjectChar">
    <w:name w:val="Comment Subject Char"/>
    <w:basedOn w:val="CommentTextChar"/>
    <w:link w:val="CommentSubject"/>
    <w:uiPriority w:val="99"/>
    <w:semiHidden/>
    <w:rsid w:val="00C647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the-numbers.com" TargetMode="External"/><Relationship Id="rId20" Type="http://schemas.openxmlformats.org/officeDocument/2006/relationships/image" Target="media/image10.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rojanlotfdoust:Downloads:Math%20IA%20inform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1"/>
    </mc:Choice>
    <mc:Fallback>
      <c:style val="41"/>
    </mc:Fallback>
  </mc:AlternateContent>
  <c:chart>
    <c:title>
      <c:tx>
        <c:rich>
          <a:bodyPr/>
          <a:lstStyle/>
          <a:p>
            <a:pPr>
              <a:defRPr/>
            </a:pPr>
            <a:r>
              <a:rPr lang="en-US" sz="1800" b="1" i="0" u="none" strike="noStrike" baseline="0">
                <a:effectLst/>
              </a:rPr>
              <a:t>Cost of Movies in Relation to Their Worldwide Gross </a:t>
            </a:r>
            <a:endParaRPr lang="en-US"/>
          </a:p>
        </c:rich>
      </c:tx>
      <c:overlay val="0"/>
    </c:title>
    <c:autoTitleDeleted val="0"/>
    <c:plotArea>
      <c:layout/>
      <c:scatterChart>
        <c:scatterStyle val="lineMarker"/>
        <c:varyColors val="0"/>
        <c:ser>
          <c:idx val="0"/>
          <c:order val="0"/>
          <c:tx>
            <c:strRef>
              <c:f>Sheet1!$E$3</c:f>
              <c:strCache>
                <c:ptCount val="1"/>
                <c:pt idx="0">
                  <c:v>Worldwide Gross</c:v>
                </c:pt>
              </c:strCache>
            </c:strRef>
          </c:tx>
          <c:spPr>
            <a:ln w="47625">
              <a:noFill/>
            </a:ln>
          </c:spPr>
          <c:xVal>
            <c:numRef>
              <c:f>Sheet1!$D$4:$D$153</c:f>
              <c:numCache>
                <c:formatCode>"$"#,##0_);[Red]\("$"#,##0\)</c:formatCode>
                <c:ptCount val="150"/>
                <c:pt idx="0">
                  <c:v>4.25E8</c:v>
                </c:pt>
                <c:pt idx="1">
                  <c:v>3.0E8</c:v>
                </c:pt>
                <c:pt idx="2">
                  <c:v>2.75E8</c:v>
                </c:pt>
                <c:pt idx="3">
                  <c:v>2.75E8</c:v>
                </c:pt>
                <c:pt idx="4">
                  <c:v>2.75E8</c:v>
                </c:pt>
                <c:pt idx="5">
                  <c:v>2.6E8</c:v>
                </c:pt>
                <c:pt idx="6">
                  <c:v>2.58E8</c:v>
                </c:pt>
                <c:pt idx="7">
                  <c:v>2.5E8</c:v>
                </c:pt>
                <c:pt idx="8">
                  <c:v>2.5E8</c:v>
                </c:pt>
                <c:pt idx="9">
                  <c:v>2.5E8</c:v>
                </c:pt>
                <c:pt idx="10">
                  <c:v>2.5E8</c:v>
                </c:pt>
                <c:pt idx="11">
                  <c:v>2.5E8</c:v>
                </c:pt>
                <c:pt idx="12">
                  <c:v>2.32E8</c:v>
                </c:pt>
                <c:pt idx="13">
                  <c:v>2.3E8</c:v>
                </c:pt>
                <c:pt idx="14">
                  <c:v>2.25E8</c:v>
                </c:pt>
                <c:pt idx="15">
                  <c:v>2.25E8</c:v>
                </c:pt>
                <c:pt idx="16">
                  <c:v>2.25E8</c:v>
                </c:pt>
                <c:pt idx="17">
                  <c:v>2.25E8</c:v>
                </c:pt>
                <c:pt idx="18">
                  <c:v>2.2E8</c:v>
                </c:pt>
                <c:pt idx="19">
                  <c:v>2.15E8</c:v>
                </c:pt>
                <c:pt idx="20">
                  <c:v>2.1E8</c:v>
                </c:pt>
                <c:pt idx="21">
                  <c:v>2.1E8</c:v>
                </c:pt>
                <c:pt idx="22">
                  <c:v>2.1E8</c:v>
                </c:pt>
                <c:pt idx="23">
                  <c:v>2.1E8</c:v>
                </c:pt>
                <c:pt idx="24">
                  <c:v>2.09E8</c:v>
                </c:pt>
                <c:pt idx="25">
                  <c:v>2.07E8</c:v>
                </c:pt>
                <c:pt idx="26">
                  <c:v>2.05E8</c:v>
                </c:pt>
                <c:pt idx="27">
                  <c:v>2.0E8</c:v>
                </c:pt>
                <c:pt idx="28">
                  <c:v>2.0E8</c:v>
                </c:pt>
                <c:pt idx="29">
                  <c:v>2.0E8</c:v>
                </c:pt>
                <c:pt idx="30">
                  <c:v>2.0E8</c:v>
                </c:pt>
                <c:pt idx="31">
                  <c:v>2.0E8</c:v>
                </c:pt>
                <c:pt idx="32">
                  <c:v>2.0E8</c:v>
                </c:pt>
                <c:pt idx="33">
                  <c:v>2.0E8</c:v>
                </c:pt>
                <c:pt idx="34">
                  <c:v>2.0E8</c:v>
                </c:pt>
                <c:pt idx="35">
                  <c:v>2.0E8</c:v>
                </c:pt>
                <c:pt idx="36">
                  <c:v>2.0E8</c:v>
                </c:pt>
                <c:pt idx="37">
                  <c:v>2.0E8</c:v>
                </c:pt>
                <c:pt idx="38">
                  <c:v>2.0E8</c:v>
                </c:pt>
                <c:pt idx="39">
                  <c:v>2.0E8</c:v>
                </c:pt>
                <c:pt idx="40">
                  <c:v>2.0E8</c:v>
                </c:pt>
                <c:pt idx="41">
                  <c:v>2.0E8</c:v>
                </c:pt>
                <c:pt idx="42">
                  <c:v>2.0E8</c:v>
                </c:pt>
                <c:pt idx="43">
                  <c:v>1.95E8</c:v>
                </c:pt>
                <c:pt idx="44">
                  <c:v>1.95E8</c:v>
                </c:pt>
                <c:pt idx="45">
                  <c:v>1.9E8</c:v>
                </c:pt>
                <c:pt idx="46">
                  <c:v>1.9E8</c:v>
                </c:pt>
                <c:pt idx="47">
                  <c:v>1.9E8</c:v>
                </c:pt>
                <c:pt idx="48">
                  <c:v>1.9E8</c:v>
                </c:pt>
                <c:pt idx="49">
                  <c:v>1.9E8</c:v>
                </c:pt>
                <c:pt idx="50">
                  <c:v>1.9E8</c:v>
                </c:pt>
                <c:pt idx="51">
                  <c:v>1.86E8</c:v>
                </c:pt>
                <c:pt idx="52">
                  <c:v>1.85E8</c:v>
                </c:pt>
                <c:pt idx="53">
                  <c:v>1.85E8</c:v>
                </c:pt>
                <c:pt idx="54">
                  <c:v>1.85E8</c:v>
                </c:pt>
                <c:pt idx="55">
                  <c:v>1.8E8</c:v>
                </c:pt>
                <c:pt idx="56">
                  <c:v>1.8E8</c:v>
                </c:pt>
                <c:pt idx="57">
                  <c:v>1.8E8</c:v>
                </c:pt>
                <c:pt idx="58">
                  <c:v>1.8E8</c:v>
                </c:pt>
                <c:pt idx="59">
                  <c:v>1.8E8</c:v>
                </c:pt>
                <c:pt idx="60">
                  <c:v>1.78E8</c:v>
                </c:pt>
                <c:pt idx="61">
                  <c:v>1.75E8</c:v>
                </c:pt>
                <c:pt idx="62">
                  <c:v>1.75E8</c:v>
                </c:pt>
                <c:pt idx="63">
                  <c:v>1.75E8</c:v>
                </c:pt>
                <c:pt idx="64">
                  <c:v>1.75E8</c:v>
                </c:pt>
                <c:pt idx="65">
                  <c:v>1.75E8</c:v>
                </c:pt>
                <c:pt idx="66">
                  <c:v>1.75E8</c:v>
                </c:pt>
                <c:pt idx="67">
                  <c:v>1.75E8</c:v>
                </c:pt>
                <c:pt idx="68">
                  <c:v>1.75E8</c:v>
                </c:pt>
                <c:pt idx="69">
                  <c:v>1.75E8</c:v>
                </c:pt>
                <c:pt idx="70">
                  <c:v>1.7E8</c:v>
                </c:pt>
                <c:pt idx="71">
                  <c:v>1.7E8</c:v>
                </c:pt>
                <c:pt idx="72">
                  <c:v>1.7E8</c:v>
                </c:pt>
                <c:pt idx="73">
                  <c:v>1.7E8</c:v>
                </c:pt>
                <c:pt idx="74">
                  <c:v>1.7E8</c:v>
                </c:pt>
                <c:pt idx="75">
                  <c:v>1.7E8</c:v>
                </c:pt>
                <c:pt idx="76">
                  <c:v>1.7E8</c:v>
                </c:pt>
                <c:pt idx="77">
                  <c:v>1.7E8</c:v>
                </c:pt>
                <c:pt idx="78">
                  <c:v>1.7E8</c:v>
                </c:pt>
                <c:pt idx="79">
                  <c:v>1.65E8</c:v>
                </c:pt>
                <c:pt idx="80">
                  <c:v>1.65E8</c:v>
                </c:pt>
                <c:pt idx="81">
                  <c:v>1.65E8</c:v>
                </c:pt>
                <c:pt idx="82">
                  <c:v>1.63E8</c:v>
                </c:pt>
                <c:pt idx="83">
                  <c:v>1.6E8</c:v>
                </c:pt>
                <c:pt idx="84">
                  <c:v>1.6E8</c:v>
                </c:pt>
                <c:pt idx="85">
                  <c:v>1.6E8</c:v>
                </c:pt>
                <c:pt idx="86">
                  <c:v>1.6E8</c:v>
                </c:pt>
                <c:pt idx="87">
                  <c:v>1.6E8</c:v>
                </c:pt>
                <c:pt idx="88">
                  <c:v>1.6E8</c:v>
                </c:pt>
                <c:pt idx="89">
                  <c:v>1.6E8</c:v>
                </c:pt>
                <c:pt idx="90">
                  <c:v>1.6E8</c:v>
                </c:pt>
                <c:pt idx="91">
                  <c:v>1.55E8</c:v>
                </c:pt>
                <c:pt idx="92">
                  <c:v>1.55E8</c:v>
                </c:pt>
                <c:pt idx="93">
                  <c:v>1.515E8</c:v>
                </c:pt>
                <c:pt idx="94">
                  <c:v>1.51E8</c:v>
                </c:pt>
                <c:pt idx="95">
                  <c:v>1.5E8</c:v>
                </c:pt>
                <c:pt idx="96">
                  <c:v>1.5E8</c:v>
                </c:pt>
                <c:pt idx="97">
                  <c:v>1.5E8</c:v>
                </c:pt>
                <c:pt idx="98">
                  <c:v>1.5E8</c:v>
                </c:pt>
                <c:pt idx="99">
                  <c:v>1.5E8</c:v>
                </c:pt>
                <c:pt idx="100">
                  <c:v>1.5E8</c:v>
                </c:pt>
                <c:pt idx="101">
                  <c:v>1.5E8</c:v>
                </c:pt>
                <c:pt idx="102">
                  <c:v>1.5E8</c:v>
                </c:pt>
                <c:pt idx="103">
                  <c:v>1.5E8</c:v>
                </c:pt>
                <c:pt idx="104">
                  <c:v>1.5E8</c:v>
                </c:pt>
                <c:pt idx="105">
                  <c:v>1.5E8</c:v>
                </c:pt>
                <c:pt idx="106">
                  <c:v>1.5E8</c:v>
                </c:pt>
                <c:pt idx="107">
                  <c:v>1.5E8</c:v>
                </c:pt>
                <c:pt idx="108">
                  <c:v>1.5E8</c:v>
                </c:pt>
                <c:pt idx="109">
                  <c:v>1.5E8</c:v>
                </c:pt>
                <c:pt idx="110">
                  <c:v>1.5E8</c:v>
                </c:pt>
                <c:pt idx="111">
                  <c:v>1.5E8</c:v>
                </c:pt>
                <c:pt idx="112">
                  <c:v>1.5E8</c:v>
                </c:pt>
                <c:pt idx="113">
                  <c:v>1.5E8</c:v>
                </c:pt>
                <c:pt idx="114">
                  <c:v>1.5E8</c:v>
                </c:pt>
                <c:pt idx="115">
                  <c:v>1.5E8</c:v>
                </c:pt>
                <c:pt idx="116">
                  <c:v>1.5E8</c:v>
                </c:pt>
                <c:pt idx="117">
                  <c:v>1.5E8</c:v>
                </c:pt>
                <c:pt idx="118">
                  <c:v>1.5E8</c:v>
                </c:pt>
                <c:pt idx="119">
                  <c:v>1.5E8</c:v>
                </c:pt>
                <c:pt idx="120">
                  <c:v>1.5E8</c:v>
                </c:pt>
                <c:pt idx="121">
                  <c:v>1.49E8</c:v>
                </c:pt>
                <c:pt idx="122">
                  <c:v>1.45E8</c:v>
                </c:pt>
                <c:pt idx="123">
                  <c:v>1.45E8</c:v>
                </c:pt>
                <c:pt idx="124">
                  <c:v>1.45E8</c:v>
                </c:pt>
                <c:pt idx="125">
                  <c:v>1.45E8</c:v>
                </c:pt>
                <c:pt idx="126">
                  <c:v>1.45E8</c:v>
                </c:pt>
                <c:pt idx="127">
                  <c:v>1.45E8</c:v>
                </c:pt>
                <c:pt idx="128">
                  <c:v>1.45E8</c:v>
                </c:pt>
                <c:pt idx="129">
                  <c:v>1.42E8</c:v>
                </c:pt>
                <c:pt idx="130">
                  <c:v>1.4E8</c:v>
                </c:pt>
                <c:pt idx="131">
                  <c:v>1.4E8</c:v>
                </c:pt>
                <c:pt idx="132">
                  <c:v>1.4E8</c:v>
                </c:pt>
                <c:pt idx="133">
                  <c:v>1.4E8</c:v>
                </c:pt>
                <c:pt idx="134">
                  <c:v>1.4E8</c:v>
                </c:pt>
                <c:pt idx="135">
                  <c:v>1.4E8</c:v>
                </c:pt>
                <c:pt idx="136">
                  <c:v>1.4E8</c:v>
                </c:pt>
                <c:pt idx="137">
                  <c:v>1.4E8</c:v>
                </c:pt>
                <c:pt idx="138">
                  <c:v>1.39E8</c:v>
                </c:pt>
                <c:pt idx="139">
                  <c:v>1.38E8</c:v>
                </c:pt>
                <c:pt idx="140">
                  <c:v>1.38E8</c:v>
                </c:pt>
                <c:pt idx="141">
                  <c:v>1.375E8</c:v>
                </c:pt>
                <c:pt idx="142">
                  <c:v>1.37E8</c:v>
                </c:pt>
                <c:pt idx="143">
                  <c:v>1.37E8</c:v>
                </c:pt>
                <c:pt idx="144">
                  <c:v>1.362E8</c:v>
                </c:pt>
                <c:pt idx="145">
                  <c:v>1.35E8</c:v>
                </c:pt>
                <c:pt idx="146">
                  <c:v>1.35E8</c:v>
                </c:pt>
                <c:pt idx="147">
                  <c:v>1.35E8</c:v>
                </c:pt>
                <c:pt idx="148">
                  <c:v>1.35E8</c:v>
                </c:pt>
                <c:pt idx="149">
                  <c:v>1.35E8</c:v>
                </c:pt>
              </c:numCache>
            </c:numRef>
          </c:xVal>
          <c:yVal>
            <c:numRef>
              <c:f>Sheet1!$E$4:$E$153</c:f>
              <c:numCache>
                <c:formatCode>"$"#,##0_);[Red]\("$"#,##0\)</c:formatCode>
                <c:ptCount val="150"/>
                <c:pt idx="0">
                  <c:v>2.783918982E9</c:v>
                </c:pt>
                <c:pt idx="1">
                  <c:v>9.60996492E8</c:v>
                </c:pt>
                <c:pt idx="2">
                  <c:v>1.079343943E9</c:v>
                </c:pt>
                <c:pt idx="3">
                  <c:v>2.5998991E8</c:v>
                </c:pt>
                <c:pt idx="4">
                  <c:v>2.827781E8</c:v>
                </c:pt>
                <c:pt idx="5">
                  <c:v>5.86581936E8</c:v>
                </c:pt>
                <c:pt idx="6">
                  <c:v>8.90875303E8</c:v>
                </c:pt>
                <c:pt idx="7">
                  <c:v>1.014703568E9</c:v>
                </c:pt>
                <c:pt idx="8">
                  <c:v>9.34416487E8</c:v>
                </c:pt>
                <c:pt idx="9">
                  <c:v>9.50466855E8</c:v>
                </c:pt>
                <c:pt idx="10">
                  <c:v>1.043663875E9</c:v>
                </c:pt>
                <c:pt idx="11">
                  <c:v>0.0</c:v>
                </c:pt>
                <c:pt idx="12">
                  <c:v>3.90874E8</c:v>
                </c:pt>
                <c:pt idx="13">
                  <c:v>5.91692078E8</c:v>
                </c:pt>
                <c:pt idx="14">
                  <c:v>1.514279547E9</c:v>
                </c:pt>
                <c:pt idx="15">
                  <c:v>1.060615812E9</c:v>
                </c:pt>
                <c:pt idx="16">
                  <c:v>6.67999518E8</c:v>
                </c:pt>
                <c:pt idx="17">
                  <c:v>4.19490286E8</c:v>
                </c:pt>
                <c:pt idx="18">
                  <c:v>7.57890267E8</c:v>
                </c:pt>
                <c:pt idx="19">
                  <c:v>6.24821154E8</c:v>
                </c:pt>
                <c:pt idx="20">
                  <c:v>8.36519699E8</c:v>
                </c:pt>
                <c:pt idx="21">
                  <c:v>1.081139076E9</c:v>
                </c:pt>
                <c:pt idx="22">
                  <c:v>4.59359555E8</c:v>
                </c:pt>
                <c:pt idx="23">
                  <c:v>3.22459006E8</c:v>
                </c:pt>
                <c:pt idx="24">
                  <c:v>3.04150372E8</c:v>
                </c:pt>
                <c:pt idx="25">
                  <c:v>5.50517357E8</c:v>
                </c:pt>
                <c:pt idx="26">
                  <c:v>3.72234864E8</c:v>
                </c:pt>
                <c:pt idx="27">
                  <c:v>2.207615668E9</c:v>
                </c:pt>
                <c:pt idx="28">
                  <c:v>1.063759456E9</c:v>
                </c:pt>
                <c:pt idx="29">
                  <c:v>1.212692272E9</c:v>
                </c:pt>
                <c:pt idx="30">
                  <c:v>7.83705001E8</c:v>
                </c:pt>
                <c:pt idx="31">
                  <c:v>1.02439111E9</c:v>
                </c:pt>
                <c:pt idx="32">
                  <c:v>1.108694081E9</c:v>
                </c:pt>
                <c:pt idx="33">
                  <c:v>7.43588329E8</c:v>
                </c:pt>
                <c:pt idx="34">
                  <c:v>4.89570996E8</c:v>
                </c:pt>
                <c:pt idx="35">
                  <c:v>7.44321534E8</c:v>
                </c:pt>
                <c:pt idx="36">
                  <c:v>7.08996336E8</c:v>
                </c:pt>
                <c:pt idx="37">
                  <c:v>5.60155383E8</c:v>
                </c:pt>
                <c:pt idx="38">
                  <c:v>3.97562763E8</c:v>
                </c:pt>
                <c:pt idx="39">
                  <c:v>7.88408539E8</c:v>
                </c:pt>
                <c:pt idx="40">
                  <c:v>3.71628539E8</c:v>
                </c:pt>
                <c:pt idx="41">
                  <c:v>2.31201172E8</c:v>
                </c:pt>
                <c:pt idx="42">
                  <c:v>3.35059676E8</c:v>
                </c:pt>
                <c:pt idx="43">
                  <c:v>1.123794076E9</c:v>
                </c:pt>
                <c:pt idx="44">
                  <c:v>1.97387603E8</c:v>
                </c:pt>
                <c:pt idx="45">
                  <c:v>4.66978661E8</c:v>
                </c:pt>
                <c:pt idx="46">
                  <c:v>5.39559711E8</c:v>
                </c:pt>
                <c:pt idx="47">
                  <c:v>3.51040419E8</c:v>
                </c:pt>
                <c:pt idx="48">
                  <c:v>3.23743744E8</c:v>
                </c:pt>
                <c:pt idx="49">
                  <c:v>4.11002906E8</c:v>
                </c:pt>
                <c:pt idx="50">
                  <c:v>1.77853834E8</c:v>
                </c:pt>
                <c:pt idx="51">
                  <c:v>5.82443126E8</c:v>
                </c:pt>
                <c:pt idx="52">
                  <c:v>1.002891358E9</c:v>
                </c:pt>
                <c:pt idx="53">
                  <c:v>7.86558145E8</c:v>
                </c:pt>
                <c:pt idx="54">
                  <c:v>5.54606532E8</c:v>
                </c:pt>
                <c:pt idx="55">
                  <c:v>7.48806957E8</c:v>
                </c:pt>
                <c:pt idx="56">
                  <c:v>7.5109439E8</c:v>
                </c:pt>
                <c:pt idx="57">
                  <c:v>5.32590994E8</c:v>
                </c:pt>
                <c:pt idx="58">
                  <c:v>2.53025968E8</c:v>
                </c:pt>
                <c:pt idx="59">
                  <c:v>1.85033215E8</c:v>
                </c:pt>
                <c:pt idx="60">
                  <c:v>3.64406256E8</c:v>
                </c:pt>
                <c:pt idx="61">
                  <c:v>7.31542621E8</c:v>
                </c:pt>
                <c:pt idx="62">
                  <c:v>3.8168738E8</c:v>
                </c:pt>
                <c:pt idx="63">
                  <c:v>3.02469017E8</c:v>
                </c:pt>
                <c:pt idx="64">
                  <c:v>2.21229335E8</c:v>
                </c:pt>
                <c:pt idx="65">
                  <c:v>4.05760225E8</c:v>
                </c:pt>
                <c:pt idx="66">
                  <c:v>1.7321928E8</c:v>
                </c:pt>
                <c:pt idx="67">
                  <c:v>2.6424622E8</c:v>
                </c:pt>
                <c:pt idx="68">
                  <c:v>1.51547799E8</c:v>
                </c:pt>
                <c:pt idx="69">
                  <c:v>0.0</c:v>
                </c:pt>
                <c:pt idx="70">
                  <c:v>7.5265012E8</c:v>
                </c:pt>
                <c:pt idx="71">
                  <c:v>6.23561331E8</c:v>
                </c:pt>
                <c:pt idx="72">
                  <c:v>7.13846958E8</c:v>
                </c:pt>
                <c:pt idx="73">
                  <c:v>7.03375237E8</c:v>
                </c:pt>
                <c:pt idx="74">
                  <c:v>6.33360018E8</c:v>
                </c:pt>
                <c:pt idx="75">
                  <c:v>3.19049659E8</c:v>
                </c:pt>
                <c:pt idx="76">
                  <c:v>4.00942064E8</c:v>
                </c:pt>
                <c:pt idx="77">
                  <c:v>4.33058296E8</c:v>
                </c:pt>
                <c:pt idx="78">
                  <c:v>3.00150546E8</c:v>
                </c:pt>
                <c:pt idx="79">
                  <c:v>7.56244673E8</c:v>
                </c:pt>
                <c:pt idx="80">
                  <c:v>4.94870991E8</c:v>
                </c:pt>
                <c:pt idx="81">
                  <c:v>4.73412677E8</c:v>
                </c:pt>
                <c:pt idx="82">
                  <c:v>1.75910315E8</c:v>
                </c:pt>
                <c:pt idx="83">
                  <c:v>8.07330936E8</c:v>
                </c:pt>
                <c:pt idx="84">
                  <c:v>8.32584416E8</c:v>
                </c:pt>
                <c:pt idx="85">
                  <c:v>7.89952811E8</c:v>
                </c:pt>
                <c:pt idx="86">
                  <c:v>5.08172193E8</c:v>
                </c:pt>
                <c:pt idx="87">
                  <c:v>3.55408305E8</c:v>
                </c:pt>
                <c:pt idx="88">
                  <c:v>3.29809326E8</c:v>
                </c:pt>
                <c:pt idx="89">
                  <c:v>2.15150991E8</c:v>
                </c:pt>
                <c:pt idx="90">
                  <c:v>1.81674817E8</c:v>
                </c:pt>
                <c:pt idx="91">
                  <c:v>4.1818695E8</c:v>
                </c:pt>
                <c:pt idx="92">
                  <c:v>1.67297191E8</c:v>
                </c:pt>
                <c:pt idx="93">
                  <c:v>4.49239855E8</c:v>
                </c:pt>
                <c:pt idx="94">
                  <c:v>7.08272592E8</c:v>
                </c:pt>
                <c:pt idx="95">
                  <c:v>1.267837E9</c:v>
                </c:pt>
                <c:pt idx="96">
                  <c:v>9.42943935E8</c:v>
                </c:pt>
                <c:pt idx="97">
                  <c:v>8.96911078E8</c:v>
                </c:pt>
                <c:pt idx="98">
                  <c:v>5.85410052E8</c:v>
                </c:pt>
                <c:pt idx="99">
                  <c:v>6.24346274E8</c:v>
                </c:pt>
                <c:pt idx="100">
                  <c:v>4.74459076E8</c:v>
                </c:pt>
                <c:pt idx="101">
                  <c:v>6.26549695E8</c:v>
                </c:pt>
                <c:pt idx="102">
                  <c:v>3.73298774E8</c:v>
                </c:pt>
                <c:pt idx="103">
                  <c:v>4.49326618E8</c:v>
                </c:pt>
                <c:pt idx="104">
                  <c:v>5.99516844E8</c:v>
                </c:pt>
                <c:pt idx="105">
                  <c:v>3.7482576E8</c:v>
                </c:pt>
                <c:pt idx="106">
                  <c:v>4.13054631E8</c:v>
                </c:pt>
                <c:pt idx="107">
                  <c:v>6.64837547E8</c:v>
                </c:pt>
                <c:pt idx="108">
                  <c:v>3.97501348E8</c:v>
                </c:pt>
                <c:pt idx="109">
                  <c:v>4.90875846E8</c:v>
                </c:pt>
                <c:pt idx="110">
                  <c:v>4.84161265E8</c:v>
                </c:pt>
                <c:pt idx="111">
                  <c:v>3.19713881E8</c:v>
                </c:pt>
                <c:pt idx="112">
                  <c:v>2.87594577E8</c:v>
                </c:pt>
                <c:pt idx="113">
                  <c:v>2.87389685E8</c:v>
                </c:pt>
                <c:pt idx="114">
                  <c:v>3.13953759E8</c:v>
                </c:pt>
                <c:pt idx="115">
                  <c:v>3.01970083E8</c:v>
                </c:pt>
                <c:pt idx="116">
                  <c:v>1.94995215E8</c:v>
                </c:pt>
                <c:pt idx="117">
                  <c:v>2.36527149E8</c:v>
                </c:pt>
                <c:pt idx="118">
                  <c:v>2.05440387E8</c:v>
                </c:pt>
                <c:pt idx="119">
                  <c:v>1.42634358E8</c:v>
                </c:pt>
                <c:pt idx="120">
                  <c:v>3.9549758E7</c:v>
                </c:pt>
                <c:pt idx="121">
                  <c:v>1.77665672E8</c:v>
                </c:pt>
                <c:pt idx="122">
                  <c:v>7.46921271E8</c:v>
                </c:pt>
                <c:pt idx="123">
                  <c:v>6.9471323E8</c:v>
                </c:pt>
                <c:pt idx="124">
                  <c:v>6.15705915E8</c:v>
                </c:pt>
                <c:pt idx="125">
                  <c:v>4.48191819E8</c:v>
                </c:pt>
                <c:pt idx="126">
                  <c:v>2.6980643E8</c:v>
                </c:pt>
                <c:pt idx="127">
                  <c:v>3.06900902E8</c:v>
                </c:pt>
                <c:pt idx="128">
                  <c:v>1.21671925E8</c:v>
                </c:pt>
                <c:pt idx="129">
                  <c:v>4.31942139E8</c:v>
                </c:pt>
                <c:pt idx="130">
                  <c:v>3.85680446E8</c:v>
                </c:pt>
                <c:pt idx="131">
                  <c:v>5.546E8</c:v>
                </c:pt>
                <c:pt idx="132">
                  <c:v>4.41767803E8</c:v>
                </c:pt>
                <c:pt idx="133">
                  <c:v>3.70569776E8</c:v>
                </c:pt>
                <c:pt idx="134">
                  <c:v>2.854E8</c:v>
                </c:pt>
                <c:pt idx="135">
                  <c:v>3.7192306E8</c:v>
                </c:pt>
                <c:pt idx="136">
                  <c:v>4.56810575E8</c:v>
                </c:pt>
                <c:pt idx="137">
                  <c:v>2.01798116E8</c:v>
                </c:pt>
                <c:pt idx="138">
                  <c:v>8.21565375E8</c:v>
                </c:pt>
                <c:pt idx="139">
                  <c:v>1.84068357E8</c:v>
                </c:pt>
                <c:pt idx="140">
                  <c:v>7.6416746E7</c:v>
                </c:pt>
                <c:pt idx="141">
                  <c:v>2.63417913E8</c:v>
                </c:pt>
                <c:pt idx="142">
                  <c:v>2.45229234E8</c:v>
                </c:pt>
                <c:pt idx="143">
                  <c:v>8.513183E7</c:v>
                </c:pt>
                <c:pt idx="144">
                  <c:v>8.32660037E8</c:v>
                </c:pt>
                <c:pt idx="145">
                  <c:v>5.73068425E8</c:v>
                </c:pt>
                <c:pt idx="146">
                  <c:v>3.6173066E8</c:v>
                </c:pt>
                <c:pt idx="147">
                  <c:v>2.45504574E8</c:v>
                </c:pt>
                <c:pt idx="148">
                  <c:v>2.12912137E8</c:v>
                </c:pt>
                <c:pt idx="149">
                  <c:v>2.8382813E8</c:v>
                </c:pt>
              </c:numCache>
            </c:numRef>
          </c:yVal>
          <c:smooth val="0"/>
        </c:ser>
        <c:dLbls>
          <c:showLegendKey val="0"/>
          <c:showVal val="0"/>
          <c:showCatName val="0"/>
          <c:showSerName val="0"/>
          <c:showPercent val="0"/>
          <c:showBubbleSize val="0"/>
        </c:dLbls>
        <c:axId val="2093009880"/>
        <c:axId val="2093016728"/>
      </c:scatterChart>
      <c:valAx>
        <c:axId val="2093009880"/>
        <c:scaling>
          <c:orientation val="minMax"/>
        </c:scaling>
        <c:delete val="0"/>
        <c:axPos val="b"/>
        <c:title>
          <c:tx>
            <c:rich>
              <a:bodyPr/>
              <a:lstStyle/>
              <a:p>
                <a:pPr>
                  <a:defRPr/>
                </a:pPr>
                <a:r>
                  <a:rPr lang="en-US"/>
                  <a:t>Production Budget</a:t>
                </a:r>
              </a:p>
            </c:rich>
          </c:tx>
          <c:overlay val="0"/>
        </c:title>
        <c:numFmt formatCode="&quot;$&quot;#,##0_);[Red]\(&quot;$&quot;#,##0\)" sourceLinked="1"/>
        <c:majorTickMark val="out"/>
        <c:minorTickMark val="none"/>
        <c:tickLblPos val="nextTo"/>
        <c:crossAx val="2093016728"/>
        <c:crosses val="autoZero"/>
        <c:crossBetween val="midCat"/>
      </c:valAx>
      <c:valAx>
        <c:axId val="2093016728"/>
        <c:scaling>
          <c:orientation val="minMax"/>
        </c:scaling>
        <c:delete val="0"/>
        <c:axPos val="l"/>
        <c:majorGridlines/>
        <c:title>
          <c:tx>
            <c:rich>
              <a:bodyPr rot="-5400000" vert="horz"/>
              <a:lstStyle/>
              <a:p>
                <a:pPr>
                  <a:defRPr/>
                </a:pPr>
                <a:r>
                  <a:rPr lang="en-US"/>
                  <a:t>Worldwide Gross (in millions)</a:t>
                </a:r>
              </a:p>
            </c:rich>
          </c:tx>
          <c:overlay val="0"/>
        </c:title>
        <c:numFmt formatCode="&quot;$&quot;#,##0_);[Red]\(&quot;$&quot;#,##0\)" sourceLinked="1"/>
        <c:majorTickMark val="out"/>
        <c:minorTickMark val="none"/>
        <c:tickLblPos val="nextTo"/>
        <c:crossAx val="209300988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B48C4-F55C-F54A-A45B-FAACAF1A0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22</Pages>
  <Words>2684</Words>
  <Characters>15305</Characters>
  <Application>Microsoft Macintosh Word</Application>
  <DocSecurity>0</DocSecurity>
  <Lines>127</Lines>
  <Paragraphs>35</Paragraphs>
  <ScaleCrop>false</ScaleCrop>
  <Company>Dubai American Academy</Company>
  <LinksUpToDate>false</LinksUpToDate>
  <CharactersWithSpaces>17954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Rojan Lotfdoust</dc:creator>
  <cp:keywords/>
  <dc:description/>
  <cp:lastModifiedBy>Rojan Lotfdoust</cp:lastModifiedBy>
  <cp:revision>13</cp:revision>
  <dcterms:created xsi:type="dcterms:W3CDTF">2015-03-14T17:03:00Z</dcterms:created>
  <dcterms:modified xsi:type="dcterms:W3CDTF">2015-05-24T06:01:00Z</dcterms:modified>
</cp:coreProperties>
</file>